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98D6B" w14:textId="0E4DC3DA" w:rsidR="00EB50CA" w:rsidRPr="00B144BF" w:rsidRDefault="0091435E" w:rsidP="00114F6A">
      <w:pPr>
        <w:spacing w:after="0"/>
        <w:jc w:val="center"/>
        <w:rPr>
          <w:rFonts w:ascii="Times New Roman" w:hAnsi="Times New Roman" w:cs="Times New Roman"/>
          <w:b/>
          <w:bCs/>
          <w:lang w:val="es-ES"/>
        </w:rPr>
      </w:pPr>
      <w:r w:rsidRPr="00B144BF">
        <w:rPr>
          <w:rFonts w:ascii="Times New Roman" w:hAnsi="Times New Roman" w:cs="Times New Roman"/>
          <w:b/>
          <w:bCs/>
          <w:lang w:val="es-ES"/>
        </w:rPr>
        <w:t>Solicitud</w:t>
      </w:r>
      <w:r w:rsidR="00806B60" w:rsidRPr="00B144BF">
        <w:rPr>
          <w:rFonts w:ascii="Times New Roman" w:hAnsi="Times New Roman" w:cs="Times New Roman"/>
          <w:b/>
          <w:bCs/>
          <w:lang w:val="es-ES"/>
        </w:rPr>
        <w:t xml:space="preserve"> de Ingreso</w:t>
      </w:r>
      <w:r w:rsidR="00EB50CA" w:rsidRPr="00B144BF">
        <w:rPr>
          <w:rFonts w:ascii="Times New Roman" w:hAnsi="Times New Roman" w:cs="Times New Roman"/>
          <w:b/>
          <w:bCs/>
          <w:lang w:val="es-ES"/>
        </w:rPr>
        <w:t xml:space="preserve"> </w:t>
      </w:r>
    </w:p>
    <w:p w14:paraId="7FEEEE7D" w14:textId="211CB7E2" w:rsidR="00806B60" w:rsidRPr="00B144BF" w:rsidRDefault="00806B60" w:rsidP="00806B60">
      <w:pPr>
        <w:spacing w:after="0"/>
        <w:jc w:val="center"/>
        <w:rPr>
          <w:rFonts w:ascii="Times New Roman" w:hAnsi="Times New Roman" w:cs="Times New Roman"/>
          <w:b/>
          <w:bCs/>
          <w:lang w:val="es-ES"/>
        </w:rPr>
      </w:pPr>
      <w:r w:rsidRPr="00B144BF">
        <w:rPr>
          <w:rFonts w:ascii="Times New Roman" w:hAnsi="Times New Roman" w:cs="Times New Roman"/>
          <w:b/>
          <w:bCs/>
          <w:lang w:val="es-ES"/>
        </w:rPr>
        <w:t xml:space="preserve">Declaratoria Las 50 Primeras Organizaciones </w:t>
      </w:r>
      <w:r w:rsidRPr="00B144BF">
        <w:rPr>
          <w:rFonts w:ascii="Times New Roman" w:hAnsi="Times New Roman" w:cs="Times New Roman"/>
          <w:b/>
          <w:bCs/>
          <w:color w:val="000000" w:themeColor="text1"/>
          <w:lang w:val="es-ES"/>
        </w:rPr>
        <w:t>Carbono-Neutro</w:t>
      </w:r>
    </w:p>
    <w:p w14:paraId="577E73F8" w14:textId="2882587C" w:rsidR="00B04E66" w:rsidRPr="00B144BF" w:rsidRDefault="00B04E66" w:rsidP="00EE00AA">
      <w:pPr>
        <w:spacing w:after="0"/>
        <w:jc w:val="center"/>
        <w:rPr>
          <w:rFonts w:ascii="Times New Roman" w:hAnsi="Times New Roman" w:cs="Times New Roman"/>
          <w:b/>
          <w:bCs/>
          <w:lang w:val="es-ES"/>
        </w:rPr>
      </w:pPr>
    </w:p>
    <w:p w14:paraId="7A380745" w14:textId="7CFD0541" w:rsidR="00DB1169" w:rsidRPr="00B144BF" w:rsidRDefault="00C96AC8" w:rsidP="00DB1169">
      <w:pPr>
        <w:spacing w:after="0"/>
        <w:rPr>
          <w:rFonts w:ascii="Times New Roman" w:hAnsi="Times New Roman" w:cs="Times New Roman"/>
          <w:b/>
          <w:bCs/>
          <w:color w:val="000000" w:themeColor="text1"/>
          <w:lang w:val="es-ES"/>
        </w:rPr>
      </w:pPr>
      <w:permStart w:id="1901943800" w:edGrp="everyone"/>
      <w:r>
        <w:rPr>
          <w:rFonts w:ascii="Times New Roman" w:hAnsi="Times New Roman" w:cs="Times New Roman"/>
          <w:color w:val="000000" w:themeColor="text1"/>
          <w:lang w:val="es-ES"/>
        </w:rPr>
        <w:t>Introducir f</w:t>
      </w:r>
      <w:r w:rsidR="00DB1169" w:rsidRPr="00B144BF">
        <w:rPr>
          <w:rFonts w:ascii="Times New Roman" w:hAnsi="Times New Roman" w:cs="Times New Roman"/>
          <w:color w:val="000000" w:themeColor="text1"/>
          <w:lang w:val="es-ES"/>
        </w:rPr>
        <w:t>echa</w:t>
      </w:r>
      <w:r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C96AC8">
        <w:rPr>
          <w:rFonts w:ascii="Times New Roman" w:hAnsi="Times New Roman" w:cs="Times New Roman"/>
          <w:color w:val="000000" w:themeColor="text1"/>
          <w:lang w:val="es-ES"/>
        </w:rPr>
        <w:t>(Ejemplo: 30 de noviembre de 2020)</w:t>
      </w:r>
      <w:permEnd w:id="1901943800"/>
    </w:p>
    <w:p w14:paraId="2D2A917B" w14:textId="58F1EC63" w:rsidR="007A252B" w:rsidRPr="00B144BF" w:rsidRDefault="007A252B" w:rsidP="00B04E66">
      <w:pPr>
        <w:spacing w:after="0"/>
        <w:rPr>
          <w:rFonts w:ascii="Times New Roman" w:hAnsi="Times New Roman" w:cs="Times New Roman"/>
          <w:color w:val="000000" w:themeColor="text1"/>
          <w:lang w:val="es-ES"/>
        </w:rPr>
      </w:pPr>
      <w:r w:rsidRPr="00B144BF">
        <w:rPr>
          <w:rFonts w:ascii="Times New Roman" w:hAnsi="Times New Roman" w:cs="Times New Roman"/>
          <w:color w:val="000000" w:themeColor="text1"/>
          <w:lang w:val="es-ES"/>
        </w:rPr>
        <w:t>Su Excelencia</w:t>
      </w:r>
    </w:p>
    <w:p w14:paraId="43EE79A2" w14:textId="1BFA26B6" w:rsidR="00B04E66" w:rsidRPr="00B144BF" w:rsidRDefault="00DB1169" w:rsidP="00B04E66">
      <w:pPr>
        <w:spacing w:after="0"/>
        <w:rPr>
          <w:rFonts w:ascii="Times New Roman" w:hAnsi="Times New Roman" w:cs="Times New Roman"/>
          <w:b/>
          <w:bCs/>
          <w:color w:val="000000" w:themeColor="text1"/>
          <w:lang w:val="es-ES"/>
        </w:rPr>
      </w:pPr>
      <w:r w:rsidRPr="00B144BF">
        <w:rPr>
          <w:rFonts w:ascii="Times New Roman" w:hAnsi="Times New Roman" w:cs="Times New Roman"/>
          <w:b/>
          <w:bCs/>
          <w:color w:val="000000" w:themeColor="text1"/>
          <w:lang w:val="es-ES"/>
        </w:rPr>
        <w:t>MILCIADES CONCEPCIÓN</w:t>
      </w:r>
    </w:p>
    <w:p w14:paraId="520E8D1C" w14:textId="63083007" w:rsidR="007A252B" w:rsidRPr="00B144BF" w:rsidRDefault="007A252B" w:rsidP="00B04E66">
      <w:pPr>
        <w:spacing w:after="0"/>
        <w:rPr>
          <w:rFonts w:ascii="Times New Roman" w:hAnsi="Times New Roman" w:cs="Times New Roman"/>
          <w:color w:val="000000" w:themeColor="text1"/>
          <w:lang w:val="es-ES"/>
        </w:rPr>
      </w:pPr>
      <w:r w:rsidRPr="00B144BF">
        <w:rPr>
          <w:rFonts w:ascii="Times New Roman" w:hAnsi="Times New Roman" w:cs="Times New Roman"/>
          <w:color w:val="000000" w:themeColor="text1"/>
          <w:lang w:val="es-ES"/>
        </w:rPr>
        <w:t>Ministro de Ambiente</w:t>
      </w:r>
    </w:p>
    <w:p w14:paraId="6753DE39" w14:textId="5767FCE5" w:rsidR="007A252B" w:rsidRPr="00B144BF" w:rsidRDefault="007A252B" w:rsidP="00B04E66">
      <w:pPr>
        <w:spacing w:after="0"/>
        <w:rPr>
          <w:rFonts w:ascii="Times New Roman" w:hAnsi="Times New Roman" w:cs="Times New Roman"/>
          <w:color w:val="000000" w:themeColor="text1"/>
          <w:lang w:val="es-ES"/>
        </w:rPr>
      </w:pPr>
      <w:r w:rsidRPr="00B144BF">
        <w:rPr>
          <w:rFonts w:ascii="Times New Roman" w:hAnsi="Times New Roman" w:cs="Times New Roman"/>
          <w:color w:val="000000" w:themeColor="text1"/>
          <w:lang w:val="es-ES"/>
        </w:rPr>
        <w:t>República de Panamá</w:t>
      </w:r>
    </w:p>
    <w:p w14:paraId="572BEAFD" w14:textId="77777777" w:rsidR="007A252B" w:rsidRPr="00B144BF" w:rsidRDefault="007A252B" w:rsidP="00B04E66">
      <w:pPr>
        <w:spacing w:after="0"/>
        <w:rPr>
          <w:rFonts w:ascii="Times New Roman" w:hAnsi="Times New Roman" w:cs="Times New Roman"/>
          <w:color w:val="000000" w:themeColor="text1"/>
          <w:lang w:val="es-ES"/>
        </w:rPr>
      </w:pPr>
    </w:p>
    <w:p w14:paraId="0D24CF7E" w14:textId="666882A7" w:rsidR="00B04E66" w:rsidRPr="00B144BF" w:rsidRDefault="007A252B" w:rsidP="00B04E66">
      <w:pPr>
        <w:spacing w:after="0"/>
        <w:rPr>
          <w:rFonts w:ascii="Times New Roman" w:hAnsi="Times New Roman" w:cs="Times New Roman"/>
          <w:color w:val="000000" w:themeColor="text1"/>
          <w:lang w:val="es-ES"/>
        </w:rPr>
      </w:pPr>
      <w:r w:rsidRPr="00B144BF">
        <w:rPr>
          <w:rFonts w:ascii="Times New Roman" w:hAnsi="Times New Roman" w:cs="Times New Roman"/>
          <w:color w:val="000000" w:themeColor="text1"/>
          <w:lang w:val="es-ES"/>
        </w:rPr>
        <w:t>Estimado Sr. Ministro</w:t>
      </w:r>
      <w:r w:rsidR="00DB1169" w:rsidRPr="00B144BF">
        <w:rPr>
          <w:rFonts w:ascii="Times New Roman" w:hAnsi="Times New Roman" w:cs="Times New Roman"/>
          <w:color w:val="000000" w:themeColor="text1"/>
          <w:lang w:val="es-ES"/>
        </w:rPr>
        <w:t>:</w:t>
      </w:r>
    </w:p>
    <w:p w14:paraId="7B1ED4F0" w14:textId="77777777" w:rsidR="007A252B" w:rsidRPr="00B144BF" w:rsidRDefault="007A252B" w:rsidP="00B04E66">
      <w:pPr>
        <w:spacing w:after="0"/>
        <w:rPr>
          <w:rFonts w:ascii="Times New Roman" w:hAnsi="Times New Roman" w:cs="Times New Roman"/>
          <w:color w:val="000000" w:themeColor="text1"/>
          <w:lang w:val="es-ES"/>
        </w:rPr>
      </w:pPr>
    </w:p>
    <w:p w14:paraId="164D0694" w14:textId="5EBD893C" w:rsidR="00B04E66" w:rsidRPr="00B144BF" w:rsidRDefault="00B04E66" w:rsidP="00B04E66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Yo, </w:t>
      </w:r>
      <w:permStart w:id="1316060587" w:edGrp="everyone"/>
      <w:r w:rsidRPr="00B144BF">
        <w:rPr>
          <w:rFonts w:ascii="Times New Roman" w:hAnsi="Times New Roman" w:cs="Times New Roman"/>
          <w:b/>
          <w:bCs/>
          <w:color w:val="000000" w:themeColor="text1"/>
          <w:lang w:val="es-ES"/>
        </w:rPr>
        <w:t>Nombre del representante legal de la organización</w:t>
      </w:r>
      <w:permEnd w:id="1316060587"/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, con número de identificación personal </w:t>
      </w:r>
      <w:permStart w:id="2038050274" w:edGrp="everyone"/>
      <w:r w:rsidRPr="00B144BF">
        <w:rPr>
          <w:rFonts w:ascii="Times New Roman" w:hAnsi="Times New Roman" w:cs="Times New Roman"/>
          <w:b/>
          <w:bCs/>
          <w:color w:val="000000" w:themeColor="text1"/>
          <w:lang w:val="es-ES"/>
        </w:rPr>
        <w:t>Número de cédula / pasaporte</w:t>
      </w:r>
      <w:permEnd w:id="2038050274"/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="00556931" w:rsidRPr="00B144BF">
        <w:rPr>
          <w:rFonts w:ascii="Times New Roman" w:hAnsi="Times New Roman" w:cs="Times New Roman"/>
          <w:color w:val="000000" w:themeColor="text1"/>
          <w:lang w:val="es-ES"/>
        </w:rPr>
        <w:t xml:space="preserve">como 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representante legal de </w:t>
      </w:r>
      <w:permStart w:id="1232475045" w:edGrp="everyone"/>
      <w:r w:rsidRPr="00B144BF">
        <w:rPr>
          <w:rFonts w:ascii="Times New Roman" w:hAnsi="Times New Roman" w:cs="Times New Roman"/>
          <w:b/>
          <w:bCs/>
          <w:color w:val="000000" w:themeColor="text1"/>
          <w:lang w:val="es-ES"/>
        </w:rPr>
        <w:t>Nombre de la organización</w:t>
      </w:r>
      <w:permEnd w:id="1232475045"/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 con RUC </w:t>
      </w:r>
      <w:permStart w:id="815727573" w:edGrp="everyone"/>
      <w:r w:rsidRPr="00B144BF">
        <w:rPr>
          <w:rFonts w:ascii="Times New Roman" w:hAnsi="Times New Roman" w:cs="Times New Roman"/>
          <w:b/>
          <w:bCs/>
          <w:color w:val="000000" w:themeColor="text1"/>
          <w:lang w:val="es-ES"/>
        </w:rPr>
        <w:t>Número de RUC</w:t>
      </w:r>
      <w:permEnd w:id="815727573"/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 y </w:t>
      </w:r>
      <w:r w:rsidR="004F6D35" w:rsidRPr="00B144BF">
        <w:rPr>
          <w:rFonts w:ascii="Times New Roman" w:hAnsi="Times New Roman" w:cs="Times New Roman"/>
          <w:color w:val="000000" w:themeColor="text1"/>
          <w:lang w:val="es-ES"/>
        </w:rPr>
        <w:t>ubicad</w:t>
      </w:r>
      <w:r w:rsidR="215E6735" w:rsidRPr="00B144BF">
        <w:rPr>
          <w:rFonts w:ascii="Times New Roman" w:hAnsi="Times New Roman" w:cs="Times New Roman"/>
          <w:color w:val="000000" w:themeColor="text1"/>
          <w:lang w:val="es-ES"/>
        </w:rPr>
        <w:t>o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 en</w:t>
      </w:r>
      <w:r w:rsidRPr="00B144BF">
        <w:rPr>
          <w:rFonts w:ascii="Times New Roman" w:hAnsi="Times New Roman" w:cs="Times New Roman"/>
          <w:b/>
          <w:bCs/>
          <w:color w:val="000000" w:themeColor="text1"/>
          <w:lang w:val="es-ES"/>
        </w:rPr>
        <w:t xml:space="preserve"> </w:t>
      </w:r>
      <w:permStart w:id="1408529304" w:edGrp="everyone"/>
      <w:r w:rsidRPr="00B144BF">
        <w:rPr>
          <w:rFonts w:ascii="Times New Roman" w:hAnsi="Times New Roman" w:cs="Times New Roman"/>
          <w:b/>
          <w:bCs/>
          <w:color w:val="000000" w:themeColor="text1"/>
          <w:lang w:val="es-ES"/>
        </w:rPr>
        <w:t>Ubicación de casa matriz</w:t>
      </w:r>
      <w:permEnd w:id="1408529304"/>
      <w:r w:rsidR="00BC239E" w:rsidRPr="00B144BF">
        <w:rPr>
          <w:rFonts w:ascii="Times New Roman" w:hAnsi="Times New Roman" w:cs="Times New Roman"/>
          <w:b/>
          <w:bCs/>
          <w:color w:val="000000" w:themeColor="text1"/>
          <w:lang w:val="es-ES"/>
        </w:rPr>
        <w:t xml:space="preserve"> </w:t>
      </w:r>
      <w:r w:rsidR="00556931" w:rsidRPr="00B144BF">
        <w:rPr>
          <w:rFonts w:ascii="Times New Roman" w:hAnsi="Times New Roman" w:cs="Times New Roman"/>
          <w:color w:val="000000" w:themeColor="text1"/>
          <w:lang w:val="es-ES"/>
        </w:rPr>
        <w:t>en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 la provincia</w:t>
      </w:r>
      <w:r w:rsidR="747E0E7F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de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ermStart w:id="1276445567" w:edGrp="everyone"/>
      <w:r w:rsidRPr="00B144BF">
        <w:rPr>
          <w:rFonts w:ascii="Times New Roman" w:hAnsi="Times New Roman" w:cs="Times New Roman"/>
          <w:b/>
          <w:bCs/>
          <w:color w:val="000000" w:themeColor="text1"/>
          <w:lang w:val="es-ES"/>
        </w:rPr>
        <w:t>Nombre de provincia</w:t>
      </w:r>
      <w:permEnd w:id="1276445567"/>
      <w:r w:rsidR="00BC239E" w:rsidRPr="00B144BF">
        <w:rPr>
          <w:rFonts w:ascii="Times New Roman" w:hAnsi="Times New Roman" w:cs="Times New Roman"/>
          <w:b/>
          <w:bCs/>
          <w:color w:val="000000" w:themeColor="text1"/>
          <w:lang w:val="es-ES"/>
        </w:rPr>
        <w:t xml:space="preserve"> 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ubicado dentro de los límites geográficos de Panamá, declaro el compromiso de la organización </w:t>
      </w:r>
      <w:permStart w:id="2109962337" w:edGrp="everyone"/>
      <w:r w:rsidR="007A252B" w:rsidRPr="00B144BF">
        <w:rPr>
          <w:rFonts w:ascii="Times New Roman" w:hAnsi="Times New Roman" w:cs="Times New Roman"/>
          <w:b/>
          <w:bCs/>
          <w:color w:val="000000" w:themeColor="text1"/>
          <w:lang w:val="es-ES"/>
        </w:rPr>
        <w:t>Nombre de la organización</w:t>
      </w:r>
      <w:permEnd w:id="2109962337"/>
      <w:r w:rsidR="00BC239E" w:rsidRPr="00B144BF">
        <w:rPr>
          <w:rFonts w:ascii="Times New Roman" w:hAnsi="Times New Roman" w:cs="Times New Roman"/>
          <w:b/>
          <w:bCs/>
          <w:color w:val="000000" w:themeColor="text1"/>
          <w:lang w:val="es-ES"/>
        </w:rPr>
        <w:t xml:space="preserve"> 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>para unirse a la declaratoria de “Las 50 Primeras Organizaciones Carbono-Neutro”</w:t>
      </w:r>
      <w:r w:rsidR="00FB5D13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gestionado por el Ministerio de Ambiente de Panamá</w:t>
      </w:r>
      <w:r w:rsidR="007A252B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(MiAMBIENTE)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>.</w:t>
      </w:r>
    </w:p>
    <w:p w14:paraId="4036A801" w14:textId="0BD7FD7E" w:rsidR="00556931" w:rsidRPr="00B144BF" w:rsidRDefault="00556931" w:rsidP="00B04E66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65F20D6E" w14:textId="4C324CF6" w:rsidR="007A252B" w:rsidRPr="00B144BF" w:rsidRDefault="00FB5D13" w:rsidP="00B04E66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B144BF">
        <w:rPr>
          <w:rFonts w:ascii="Times New Roman" w:hAnsi="Times New Roman" w:cs="Times New Roman"/>
          <w:color w:val="000000" w:themeColor="text1"/>
          <w:lang w:val="es-ES"/>
        </w:rPr>
        <w:t>La Declaratoria de “Las 50 Primeras Organizaciones Carbono-Neutro”</w:t>
      </w:r>
      <w:r w:rsidR="000F046C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es </w:t>
      </w:r>
      <w:r w:rsidR="00871663" w:rsidRPr="00B144BF">
        <w:rPr>
          <w:rFonts w:ascii="Times New Roman" w:hAnsi="Times New Roman" w:cs="Times New Roman"/>
          <w:color w:val="000000" w:themeColor="text1"/>
          <w:lang w:val="es-ES"/>
        </w:rPr>
        <w:t>una</w:t>
      </w:r>
      <w:r w:rsidR="000F046C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iniciativa nacional que</w:t>
      </w:r>
      <w:r w:rsidR="00871663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visualiza un mundo de organizaciones</w:t>
      </w:r>
      <w:r w:rsidR="00036D32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públicas, privadas y de la</w:t>
      </w:r>
      <w:r w:rsidR="00417F99" w:rsidRPr="00B144BF">
        <w:rPr>
          <w:rFonts w:ascii="Times New Roman" w:hAnsi="Times New Roman" w:cs="Times New Roman"/>
          <w:color w:val="000000" w:themeColor="text1"/>
          <w:lang w:val="es-ES"/>
        </w:rPr>
        <w:t>s</w:t>
      </w:r>
      <w:r w:rsidR="00036D32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sociedad</w:t>
      </w:r>
      <w:r w:rsidR="00417F99" w:rsidRPr="00B144BF">
        <w:rPr>
          <w:rFonts w:ascii="Times New Roman" w:hAnsi="Times New Roman" w:cs="Times New Roman"/>
          <w:color w:val="000000" w:themeColor="text1"/>
          <w:lang w:val="es-ES"/>
        </w:rPr>
        <w:t>es</w:t>
      </w:r>
      <w:r w:rsidR="00036D32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civil</w:t>
      </w:r>
      <w:r w:rsidR="00417F99" w:rsidRPr="00B144BF">
        <w:rPr>
          <w:rFonts w:ascii="Times New Roman" w:hAnsi="Times New Roman" w:cs="Times New Roman"/>
          <w:color w:val="000000" w:themeColor="text1"/>
          <w:lang w:val="es-ES"/>
        </w:rPr>
        <w:t>es</w:t>
      </w:r>
      <w:r w:rsidR="00036D32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871663" w:rsidRPr="00B144BF">
        <w:rPr>
          <w:rFonts w:ascii="Times New Roman" w:hAnsi="Times New Roman" w:cs="Times New Roman"/>
          <w:color w:val="000000" w:themeColor="text1"/>
          <w:lang w:val="es-ES"/>
        </w:rPr>
        <w:t>comprometidas</w:t>
      </w:r>
      <w:r w:rsidR="00036D32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con </w:t>
      </w:r>
      <w:r w:rsidR="007A252B" w:rsidRPr="00B144BF">
        <w:rPr>
          <w:rFonts w:ascii="Times New Roman" w:hAnsi="Times New Roman" w:cs="Times New Roman"/>
          <w:color w:val="000000" w:themeColor="text1"/>
          <w:lang w:val="es-ES"/>
        </w:rPr>
        <w:t xml:space="preserve">la neutralidad de carbono </w:t>
      </w:r>
      <w:r w:rsidR="00036D32" w:rsidRPr="00B144BF">
        <w:rPr>
          <w:rFonts w:ascii="Times New Roman" w:hAnsi="Times New Roman" w:cs="Times New Roman"/>
          <w:color w:val="000000" w:themeColor="text1"/>
          <w:lang w:val="es-ES"/>
        </w:rPr>
        <w:t>al 2050. El fin de la</w:t>
      </w:r>
      <w:r w:rsidR="00E959B2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036D32" w:rsidRPr="00B144BF">
        <w:rPr>
          <w:rFonts w:ascii="Times New Roman" w:hAnsi="Times New Roman" w:cs="Times New Roman"/>
          <w:color w:val="000000" w:themeColor="text1"/>
          <w:lang w:val="es-ES"/>
        </w:rPr>
        <w:t>misma, es in</w:t>
      </w:r>
      <w:r w:rsidR="007A252B" w:rsidRPr="00B144BF">
        <w:rPr>
          <w:rFonts w:ascii="Times New Roman" w:hAnsi="Times New Roman" w:cs="Times New Roman"/>
          <w:color w:val="000000" w:themeColor="text1"/>
          <w:lang w:val="es-ES"/>
        </w:rPr>
        <w:t xml:space="preserve">tegrar los esfuerzos de </w:t>
      </w:r>
      <w:r w:rsidR="00036D32" w:rsidRPr="00B144BF">
        <w:rPr>
          <w:rFonts w:ascii="Times New Roman" w:hAnsi="Times New Roman" w:cs="Times New Roman"/>
          <w:color w:val="000000" w:themeColor="text1"/>
          <w:lang w:val="es-ES"/>
        </w:rPr>
        <w:t xml:space="preserve">las organizaciones </w:t>
      </w:r>
      <w:r w:rsidR="00E26DFE" w:rsidRPr="00B144BF">
        <w:rPr>
          <w:rFonts w:ascii="Times New Roman" w:hAnsi="Times New Roman" w:cs="Times New Roman"/>
          <w:color w:val="000000" w:themeColor="text1"/>
          <w:lang w:val="es-ES"/>
        </w:rPr>
        <w:t xml:space="preserve">como parte </w:t>
      </w:r>
      <w:r w:rsidR="00036D32" w:rsidRPr="00B144BF">
        <w:rPr>
          <w:rFonts w:ascii="Times New Roman" w:hAnsi="Times New Roman" w:cs="Times New Roman"/>
          <w:color w:val="000000" w:themeColor="text1"/>
          <w:lang w:val="es-ES"/>
        </w:rPr>
        <w:t xml:space="preserve">de las metas de la Contribución Determinada a Nivel Nacional (CDN), en cumplimiento del </w:t>
      </w:r>
      <w:r w:rsidR="00CE0538" w:rsidRPr="00B144BF">
        <w:rPr>
          <w:rFonts w:ascii="Times New Roman" w:hAnsi="Times New Roman" w:cs="Times New Roman"/>
          <w:color w:val="000000" w:themeColor="text1"/>
          <w:lang w:val="es-ES"/>
        </w:rPr>
        <w:t>A</w:t>
      </w:r>
      <w:r w:rsidR="00036D32" w:rsidRPr="00B144BF">
        <w:rPr>
          <w:rFonts w:ascii="Times New Roman" w:hAnsi="Times New Roman" w:cs="Times New Roman"/>
          <w:color w:val="000000" w:themeColor="text1"/>
          <w:lang w:val="es-ES"/>
        </w:rPr>
        <w:t>cuerdo de Paris</w:t>
      </w:r>
      <w:r w:rsidR="00E959B2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y el Decreto Ejecutivo No. 100 de 20 de octubre de 2020</w:t>
      </w:r>
      <w:r w:rsidR="004F6D35" w:rsidRPr="00B144BF">
        <w:rPr>
          <w:rFonts w:ascii="Times New Roman" w:hAnsi="Times New Roman" w:cs="Times New Roman"/>
          <w:color w:val="000000" w:themeColor="text1"/>
          <w:lang w:val="es-ES"/>
        </w:rPr>
        <w:t xml:space="preserve">. Asimismo, la Declaratoria busca </w:t>
      </w:r>
      <w:r w:rsidR="00F13FAF" w:rsidRPr="00B144BF">
        <w:rPr>
          <w:rFonts w:ascii="Times New Roman" w:hAnsi="Times New Roman" w:cs="Times New Roman"/>
          <w:color w:val="000000" w:themeColor="text1"/>
          <w:lang w:val="es-ES"/>
        </w:rPr>
        <w:t>acelerar iniciativas climáticas ambiciosas y medibles que puedan encaminarnos a un futuro</w:t>
      </w:r>
      <w:r w:rsidR="005D6000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desarrollo</w:t>
      </w:r>
      <w:r w:rsidR="00F13FAF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económico y social bajo en carbono, inclusivo y resiliente. </w:t>
      </w:r>
    </w:p>
    <w:p w14:paraId="41F9B5EE" w14:textId="77777777" w:rsidR="007A252B" w:rsidRPr="00B144BF" w:rsidRDefault="007A252B" w:rsidP="00B04E66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0DC0CB88" w14:textId="18B6CC7A" w:rsidR="00871663" w:rsidRPr="00B144BF" w:rsidRDefault="004F6D35" w:rsidP="00B04E66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B144BF">
        <w:rPr>
          <w:rFonts w:ascii="Times New Roman" w:hAnsi="Times New Roman" w:cs="Times New Roman"/>
          <w:color w:val="000000" w:themeColor="text1"/>
          <w:lang w:val="es-ES"/>
        </w:rPr>
        <w:t>R</w:t>
      </w:r>
      <w:r w:rsidR="00F13FAF" w:rsidRPr="00B144BF">
        <w:rPr>
          <w:rFonts w:ascii="Times New Roman" w:hAnsi="Times New Roman" w:cs="Times New Roman"/>
          <w:color w:val="000000" w:themeColor="text1"/>
          <w:lang w:val="es-ES"/>
        </w:rPr>
        <w:t>econocemos el</w:t>
      </w:r>
      <w:r w:rsidR="00036D32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propósito</w:t>
      </w:r>
      <w:r w:rsidR="007A252B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principal de la declaratoria</w:t>
      </w:r>
      <w:r w:rsidR="00F13FAF" w:rsidRPr="00B144BF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="00871663" w:rsidRPr="00B144BF">
        <w:rPr>
          <w:rFonts w:ascii="Times New Roman" w:hAnsi="Times New Roman" w:cs="Times New Roman"/>
          <w:color w:val="000000" w:themeColor="text1"/>
          <w:lang w:val="es-ES"/>
        </w:rPr>
        <w:t xml:space="preserve">y </w:t>
      </w:r>
      <w:r w:rsidR="00787723" w:rsidRPr="00B144BF">
        <w:rPr>
          <w:rFonts w:ascii="Times New Roman" w:hAnsi="Times New Roman" w:cs="Times New Roman"/>
          <w:color w:val="000000" w:themeColor="text1"/>
          <w:lang w:val="es-ES"/>
        </w:rPr>
        <w:t xml:space="preserve">estamos orgullosos de 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>ser parte de la misma y recibir</w:t>
      </w:r>
      <w:r w:rsidR="00787723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el</w:t>
      </w:r>
      <w:r w:rsidR="00036D32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sello “Las </w:t>
      </w:r>
      <w:r w:rsidR="007A252B" w:rsidRPr="00B144BF">
        <w:rPr>
          <w:rFonts w:ascii="Times New Roman" w:hAnsi="Times New Roman" w:cs="Times New Roman"/>
          <w:color w:val="000000" w:themeColor="text1"/>
          <w:lang w:val="es-ES"/>
        </w:rPr>
        <w:t>50 Primeras</w:t>
      </w:r>
      <w:r w:rsidR="00036D32" w:rsidRPr="00B144BF">
        <w:rPr>
          <w:rFonts w:ascii="Times New Roman" w:hAnsi="Times New Roman" w:cs="Times New Roman"/>
          <w:color w:val="000000" w:themeColor="text1"/>
          <w:lang w:val="es-ES"/>
        </w:rPr>
        <w:t xml:space="preserve">” en reconocimiento a la actuación temprana 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>de nuestra organización como contribución a</w:t>
      </w:r>
      <w:r w:rsidR="00036D32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las metas climáticas del país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>.</w:t>
      </w:r>
    </w:p>
    <w:p w14:paraId="7CD5E6B9" w14:textId="35014E61" w:rsidR="00036D32" w:rsidRPr="00B144BF" w:rsidRDefault="00036D32" w:rsidP="00B04E66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22792853" w14:textId="53742376" w:rsidR="00C7600C" w:rsidRPr="00B144BF" w:rsidRDefault="004F6D35" w:rsidP="00B04E66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En ese sentido, somos conscientes </w:t>
      </w:r>
      <w:r w:rsidR="00036D32" w:rsidRPr="00B144BF">
        <w:rPr>
          <w:rFonts w:ascii="Times New Roman" w:hAnsi="Times New Roman" w:cs="Times New Roman"/>
          <w:color w:val="000000" w:themeColor="text1"/>
          <w:lang w:val="es-ES"/>
        </w:rPr>
        <w:t>que un compromiso como la Declaratoria de “Las 50 Primeras Organizaciones Carbono-Neutro” ex</w:t>
      </w:r>
      <w:r w:rsidR="00A43B8C" w:rsidRPr="00B144BF">
        <w:rPr>
          <w:rFonts w:ascii="Times New Roman" w:hAnsi="Times New Roman" w:cs="Times New Roman"/>
          <w:color w:val="000000" w:themeColor="text1"/>
          <w:lang w:val="es-ES"/>
        </w:rPr>
        <w:t xml:space="preserve">ige </w:t>
      </w:r>
      <w:r w:rsidR="005D6000" w:rsidRPr="00B144BF">
        <w:rPr>
          <w:rFonts w:ascii="Times New Roman" w:hAnsi="Times New Roman" w:cs="Times New Roman"/>
          <w:color w:val="000000" w:themeColor="text1"/>
          <w:lang w:val="es-ES"/>
        </w:rPr>
        <w:t xml:space="preserve">el establecimiento de una política corporativa alineada </w:t>
      </w:r>
      <w:r w:rsidR="007A252B" w:rsidRPr="00B144BF">
        <w:rPr>
          <w:rFonts w:ascii="Times New Roman" w:hAnsi="Times New Roman" w:cs="Times New Roman"/>
          <w:color w:val="000000" w:themeColor="text1"/>
          <w:lang w:val="es-ES"/>
        </w:rPr>
        <w:t>con la neutralidad de carbono al 2050 y cumplir con los siguientes requisitos</w:t>
      </w:r>
      <w:r w:rsidR="00F45C1B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mínimos</w:t>
      </w:r>
      <w:r w:rsidR="007A252B" w:rsidRPr="00B144BF">
        <w:rPr>
          <w:rFonts w:ascii="Times New Roman" w:hAnsi="Times New Roman" w:cs="Times New Roman"/>
          <w:color w:val="000000" w:themeColor="text1"/>
          <w:lang w:val="es-ES"/>
        </w:rPr>
        <w:t>:</w:t>
      </w:r>
      <w:r w:rsidR="00A43B8C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</w:p>
    <w:p w14:paraId="759164A0" w14:textId="65CE46E8" w:rsidR="00C7600C" w:rsidRPr="00B144BF" w:rsidRDefault="00C7600C" w:rsidP="00B04E66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35832AFE" w14:textId="169935CA" w:rsidR="00C7600C" w:rsidRPr="00B144BF" w:rsidRDefault="00C7600C" w:rsidP="00C7600C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Registrarse </w:t>
      </w:r>
      <w:r w:rsidR="007A252B" w:rsidRPr="00B144BF">
        <w:rPr>
          <w:rFonts w:ascii="Times New Roman" w:hAnsi="Times New Roman" w:cs="Times New Roman"/>
          <w:color w:val="000000" w:themeColor="text1"/>
          <w:lang w:val="es-ES"/>
        </w:rPr>
        <w:t xml:space="preserve">en el 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programa RTH Corporativo de </w:t>
      </w:r>
      <w:r w:rsidR="007A252B" w:rsidRPr="00B144BF">
        <w:rPr>
          <w:rFonts w:ascii="Times New Roman" w:hAnsi="Times New Roman" w:cs="Times New Roman"/>
          <w:color w:val="000000" w:themeColor="text1"/>
          <w:lang w:val="es-ES"/>
        </w:rPr>
        <w:t>MiAMBIENTE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>.</w:t>
      </w:r>
    </w:p>
    <w:p w14:paraId="022A5341" w14:textId="25F8B22D" w:rsidR="00C7600C" w:rsidRPr="00B144BF" w:rsidRDefault="007A252B" w:rsidP="00C7600C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B144BF">
        <w:rPr>
          <w:rFonts w:ascii="Times New Roman" w:hAnsi="Times New Roman" w:cs="Times New Roman"/>
          <w:color w:val="000000" w:themeColor="text1"/>
          <w:lang w:val="es-ES"/>
        </w:rPr>
        <w:t>Desarrollar</w:t>
      </w:r>
      <w:r w:rsidR="00C7600C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un inventario</w:t>
      </w:r>
      <w:r w:rsidR="00B641E0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anual</w:t>
      </w:r>
      <w:r w:rsidR="00C7600C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de gases de efecto invernadero a nivel corporativo bajo los lineamientos del Estándar 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Técnico </w:t>
      </w:r>
      <w:r w:rsidR="00C7600C" w:rsidRPr="00B144BF">
        <w:rPr>
          <w:rFonts w:ascii="Times New Roman" w:hAnsi="Times New Roman" w:cs="Times New Roman"/>
          <w:color w:val="000000" w:themeColor="text1"/>
          <w:lang w:val="es-ES"/>
        </w:rPr>
        <w:t>proporcionado en el programa RTH Corporativo.</w:t>
      </w:r>
    </w:p>
    <w:p w14:paraId="30214350" w14:textId="77777777" w:rsidR="00C84938" w:rsidRPr="00B144BF" w:rsidRDefault="00C84938" w:rsidP="00C84938">
      <w:pPr>
        <w:pStyle w:val="Prrafodelista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B144BF">
        <w:rPr>
          <w:rFonts w:ascii="Times New Roman" w:hAnsi="Times New Roman" w:cs="Times New Roman"/>
          <w:color w:val="000000" w:themeColor="text1"/>
        </w:rPr>
        <w:t>Desarrollar un plan de acción para encaminar la neutralidad de carbono al 2050 que establezca objetivos ambiciosos y medibles de reducción de emisiones de gases de efecto invernadero.</w:t>
      </w:r>
    </w:p>
    <w:p w14:paraId="0D837E9E" w14:textId="6CA932C9" w:rsidR="00B641E0" w:rsidRPr="00B144BF" w:rsidRDefault="00B641E0" w:rsidP="00B641E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320E4C85" w14:textId="1A0B22C4" w:rsidR="00B641E0" w:rsidRPr="00B144BF" w:rsidRDefault="00B641E0" w:rsidP="00B641E0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Los objetivos establecidos y los planes de acción serán consistentes con los lineamientos </w:t>
      </w:r>
      <w:r w:rsidR="00560113" w:rsidRPr="00B144BF">
        <w:rPr>
          <w:rFonts w:ascii="Times New Roman" w:hAnsi="Times New Roman" w:cs="Times New Roman"/>
          <w:color w:val="000000" w:themeColor="text1"/>
          <w:lang w:val="es-ES"/>
        </w:rPr>
        <w:t>del A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cuerdo de Paris y </w:t>
      </w:r>
      <w:r w:rsidR="00560113" w:rsidRPr="00B144BF">
        <w:rPr>
          <w:rFonts w:ascii="Times New Roman" w:hAnsi="Times New Roman" w:cs="Times New Roman"/>
          <w:color w:val="000000" w:themeColor="text1"/>
          <w:lang w:val="es-ES"/>
        </w:rPr>
        <w:t>las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 Contribuciones Determinadas a Nivel Nacional.</w:t>
      </w:r>
    </w:p>
    <w:p w14:paraId="18FD3F1A" w14:textId="466A9A0B" w:rsidR="00B641E0" w:rsidRPr="00B144BF" w:rsidRDefault="00B641E0" w:rsidP="00B641E0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1D3190CB" w14:textId="6A2698B6" w:rsidR="00560113" w:rsidRPr="00B144BF" w:rsidRDefault="00B641E0" w:rsidP="00B641E0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B144BF">
        <w:rPr>
          <w:rFonts w:ascii="Times New Roman" w:hAnsi="Times New Roman" w:cs="Times New Roman"/>
          <w:color w:val="000000" w:themeColor="text1"/>
          <w:lang w:val="es-ES"/>
        </w:rPr>
        <w:t>Reconozco</w:t>
      </w:r>
      <w:r w:rsidR="00560113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que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="00560113" w:rsidRPr="00B144BF">
        <w:rPr>
          <w:rFonts w:ascii="Times New Roman" w:hAnsi="Times New Roman" w:cs="Times New Roman"/>
          <w:color w:val="000000" w:themeColor="text1"/>
          <w:lang w:val="es-ES"/>
        </w:rPr>
        <w:t xml:space="preserve">para retener el sello de “Las 50 </w:t>
      </w:r>
      <w:r w:rsidR="00C84938" w:rsidRPr="00B144BF">
        <w:rPr>
          <w:rFonts w:ascii="Times New Roman" w:hAnsi="Times New Roman" w:cs="Times New Roman"/>
          <w:color w:val="000000" w:themeColor="text1"/>
          <w:lang w:val="es-ES"/>
        </w:rPr>
        <w:t>P</w:t>
      </w:r>
      <w:r w:rsidR="00560113" w:rsidRPr="00B144BF">
        <w:rPr>
          <w:rFonts w:ascii="Times New Roman" w:hAnsi="Times New Roman" w:cs="Times New Roman"/>
          <w:color w:val="000000" w:themeColor="text1"/>
          <w:lang w:val="es-ES"/>
        </w:rPr>
        <w:t>rimeras” y</w:t>
      </w:r>
      <w:r w:rsidR="00C84938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>la participación de la organización</w:t>
      </w:r>
      <w:r w:rsidR="00135F54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ermStart w:id="2104689963" w:edGrp="everyone"/>
      <w:r w:rsidR="00135F54" w:rsidRPr="00B144BF">
        <w:rPr>
          <w:rFonts w:ascii="Times New Roman" w:hAnsi="Times New Roman" w:cs="Times New Roman"/>
          <w:b/>
          <w:bCs/>
          <w:color w:val="000000" w:themeColor="text1"/>
          <w:lang w:val="es-ES"/>
        </w:rPr>
        <w:t>Nombre de la organización</w:t>
      </w:r>
      <w:permEnd w:id="2104689963"/>
      <w:r w:rsidR="00135F54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>en la Declaratoria “Las 50 Primeras Organizaciones Carbono-Neutro”</w:t>
      </w:r>
      <w:r w:rsidR="00560113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debemos 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cumplir </w:t>
      </w:r>
      <w:r w:rsidR="00560113" w:rsidRPr="00B144BF">
        <w:rPr>
          <w:rFonts w:ascii="Times New Roman" w:hAnsi="Times New Roman" w:cs="Times New Roman"/>
          <w:color w:val="000000" w:themeColor="text1"/>
          <w:lang w:val="es-ES"/>
        </w:rPr>
        <w:t xml:space="preserve">los requisitos presentados anteriormente, y que a falta de cumplimiento MiAMBIENTE </w:t>
      </w:r>
      <w:r w:rsidR="005D6000" w:rsidRPr="00B144BF">
        <w:rPr>
          <w:rFonts w:ascii="Times New Roman" w:hAnsi="Times New Roman" w:cs="Times New Roman"/>
          <w:color w:val="000000" w:themeColor="text1"/>
          <w:lang w:val="es-ES"/>
        </w:rPr>
        <w:t>se reserva el derecho</w:t>
      </w:r>
      <w:r w:rsidR="00560113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de remover e</w:t>
      </w:r>
      <w:r w:rsidR="005D6000" w:rsidRPr="00B144BF">
        <w:rPr>
          <w:rFonts w:ascii="Times New Roman" w:hAnsi="Times New Roman" w:cs="Times New Roman"/>
          <w:color w:val="000000" w:themeColor="text1"/>
          <w:lang w:val="es-ES"/>
        </w:rPr>
        <w:t>ste sello otorgado a nuestra organización.</w:t>
      </w:r>
      <w:r w:rsidR="00560113" w:rsidRPr="00B144B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</w:p>
    <w:p w14:paraId="6B76BF95" w14:textId="45A0A1FA" w:rsidR="00C84938" w:rsidRPr="00B144BF" w:rsidRDefault="00C84938" w:rsidP="00B641E0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287A00F4" w14:textId="71792A58" w:rsidR="00C84938" w:rsidRPr="00B144BF" w:rsidRDefault="00C84938" w:rsidP="00C84938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B144BF">
        <w:rPr>
          <w:rFonts w:ascii="Times New Roman" w:hAnsi="Times New Roman" w:cs="Times New Roman"/>
          <w:color w:val="000000" w:themeColor="text1"/>
          <w:lang w:val="es-ES"/>
        </w:rPr>
        <w:t>Por último, adjunto los documentos requeridos (</w:t>
      </w:r>
      <w:r w:rsidRPr="00B144BF">
        <w:rPr>
          <w:rFonts w:ascii="Times New Roman" w:eastAsia="Avenir Next LT Pro" w:hAnsi="Times New Roman" w:cs="Times New Roman"/>
          <w:color w:val="000000" w:themeColor="text1"/>
        </w:rPr>
        <w:t>copia de cédula de representante legal,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r w:rsidRPr="00B144BF">
        <w:rPr>
          <w:rFonts w:ascii="Times New Roman" w:eastAsia="Avenir Next LT Pro" w:hAnsi="Times New Roman" w:cs="Times New Roman"/>
          <w:color w:val="000000" w:themeColor="text1"/>
        </w:rPr>
        <w:t>Certificación de Registro Público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, </w:t>
      </w:r>
      <w:r w:rsidRPr="00B144BF">
        <w:rPr>
          <w:rFonts w:ascii="Times New Roman" w:eastAsia="Avenir Next LT Pro" w:hAnsi="Times New Roman" w:cs="Times New Roman"/>
          <w:color w:val="000000" w:themeColor="text1"/>
        </w:rPr>
        <w:t>Aviso de Operaciones</w:t>
      </w:r>
      <w:r w:rsidRPr="00B144BF">
        <w:rPr>
          <w:rFonts w:ascii="Times New Roman" w:hAnsi="Times New Roman" w:cs="Times New Roman"/>
          <w:color w:val="000000" w:themeColor="text1"/>
          <w:lang w:val="es-ES"/>
        </w:rPr>
        <w:t xml:space="preserve"> y, </w:t>
      </w:r>
      <w:r w:rsidRPr="00B144BF">
        <w:rPr>
          <w:rFonts w:ascii="Times New Roman" w:eastAsia="Avenir Next LT Pro" w:hAnsi="Times New Roman" w:cs="Times New Roman"/>
          <w:color w:val="000000" w:themeColor="text1"/>
        </w:rPr>
        <w:t>Paz y Salvo de MiAMBIENTE, DGI y CSS).</w:t>
      </w:r>
    </w:p>
    <w:p w14:paraId="67ACA83A" w14:textId="77777777" w:rsidR="00C84938" w:rsidRPr="00B144BF" w:rsidRDefault="00C84938" w:rsidP="00B641E0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14:paraId="205F030C" w14:textId="7804AE6F" w:rsidR="00B641E0" w:rsidRPr="00B144BF" w:rsidRDefault="00B641E0" w:rsidP="00B641E0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2D66ED86" w14:textId="248E4159" w:rsidR="00B641E0" w:rsidRPr="00B144BF" w:rsidRDefault="00B641E0" w:rsidP="00B641E0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B144BF">
        <w:rPr>
          <w:rFonts w:ascii="Times New Roman" w:hAnsi="Times New Roman" w:cs="Times New Roman"/>
          <w:color w:val="000000" w:themeColor="text1"/>
          <w:lang w:val="es-ES"/>
        </w:rPr>
        <w:t>Atentamente,</w:t>
      </w:r>
    </w:p>
    <w:p w14:paraId="006DBCD2" w14:textId="77777777" w:rsidR="00B641E0" w:rsidRPr="00B144BF" w:rsidRDefault="00B641E0" w:rsidP="00B641E0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6652007D" w14:textId="77777777" w:rsidR="00A14B6C" w:rsidRPr="00B144BF" w:rsidRDefault="00A14B6C" w:rsidP="00B641E0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14:paraId="28D111C1" w14:textId="7E828EB0" w:rsidR="00B641E0" w:rsidRPr="00AC6E58" w:rsidRDefault="00B641E0" w:rsidP="00B641E0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B144BF">
        <w:rPr>
          <w:rFonts w:ascii="Times New Roman" w:hAnsi="Times New Roman" w:cs="Times New Roman"/>
          <w:color w:val="000000" w:themeColor="text1"/>
          <w:lang w:val="es-ES"/>
        </w:rPr>
        <w:t>__________________</w:t>
      </w:r>
      <w:r w:rsidR="00C84938" w:rsidRPr="00B144BF">
        <w:rPr>
          <w:rFonts w:ascii="Times New Roman" w:hAnsi="Times New Roman" w:cs="Times New Roman"/>
          <w:color w:val="000000" w:themeColor="text1"/>
          <w:lang w:val="es-ES"/>
        </w:rPr>
        <w:t>_____</w:t>
      </w:r>
    </w:p>
    <w:p w14:paraId="786BDF9F" w14:textId="38B343DE" w:rsidR="00871663" w:rsidRDefault="00C96AC8" w:rsidP="00B04E66">
      <w:pPr>
        <w:spacing w:after="0"/>
        <w:jc w:val="both"/>
        <w:rPr>
          <w:rFonts w:ascii="Times New Roman" w:hAnsi="Times New Roman" w:cs="Times New Roman"/>
          <w:lang w:val="es-ES"/>
        </w:rPr>
      </w:pPr>
      <w:permStart w:id="460588602" w:edGrp="everyone"/>
      <w:r>
        <w:rPr>
          <w:rFonts w:ascii="Times New Roman" w:hAnsi="Times New Roman" w:cs="Times New Roman"/>
          <w:lang w:val="es-ES"/>
        </w:rPr>
        <w:t>Nombre de Representante Legal</w:t>
      </w:r>
      <w:permEnd w:id="460588602"/>
    </w:p>
    <w:p w14:paraId="503F8047" w14:textId="13D16B6F" w:rsidR="00C96AC8" w:rsidRDefault="00C96AC8" w:rsidP="00B04E66">
      <w:pPr>
        <w:spacing w:after="0"/>
        <w:jc w:val="both"/>
        <w:rPr>
          <w:rFonts w:ascii="Times New Roman" w:hAnsi="Times New Roman" w:cs="Times New Roman"/>
          <w:lang w:val="es-ES"/>
        </w:rPr>
      </w:pPr>
      <w:permStart w:id="1786068267" w:edGrp="everyone"/>
      <w:r>
        <w:rPr>
          <w:rFonts w:ascii="Times New Roman" w:hAnsi="Times New Roman" w:cs="Times New Roman"/>
          <w:lang w:val="es-ES"/>
        </w:rPr>
        <w:t># de identidad personal</w:t>
      </w:r>
      <w:permEnd w:id="1786068267"/>
    </w:p>
    <w:p w14:paraId="4E410648" w14:textId="26BE73A4" w:rsidR="00BA5C5F" w:rsidRPr="00BA5C5F" w:rsidRDefault="00BA5C5F" w:rsidP="00BA5C5F">
      <w:pPr>
        <w:spacing w:after="0"/>
        <w:jc w:val="both"/>
        <w:rPr>
          <w:rFonts w:ascii="Times New Roman" w:hAnsi="Times New Roman" w:cs="Times New Roman"/>
          <w:lang w:val="es-ES"/>
        </w:rPr>
      </w:pPr>
      <w:permStart w:id="1826902273" w:edGrp="everyone"/>
      <w:r>
        <w:rPr>
          <w:rFonts w:ascii="Times New Roman" w:hAnsi="Times New Roman" w:cs="Times New Roman"/>
          <w:lang w:val="es-ES"/>
        </w:rPr>
        <w:t>Nombre de Organización</w:t>
      </w:r>
      <w:permEnd w:id="1826902273"/>
    </w:p>
    <w:sectPr w:rsidR="00BA5C5F" w:rsidRPr="00BA5C5F" w:rsidSect="00B144BF">
      <w:headerReference w:type="default" r:id="rId8"/>
      <w:footerReference w:type="default" r:id="rId9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EDFBB" w14:textId="77777777" w:rsidR="00E44221" w:rsidRDefault="00E44221" w:rsidP="009A4B02">
      <w:pPr>
        <w:spacing w:after="0" w:line="240" w:lineRule="auto"/>
      </w:pPr>
      <w:r>
        <w:separator/>
      </w:r>
    </w:p>
  </w:endnote>
  <w:endnote w:type="continuationSeparator" w:id="0">
    <w:p w14:paraId="49E7BCE7" w14:textId="77777777" w:rsidR="00E44221" w:rsidRDefault="00E44221" w:rsidP="009A4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91555809"/>
      <w:docPartObj>
        <w:docPartGallery w:val="Page Numbers (Bottom of Page)"/>
        <w:docPartUnique/>
      </w:docPartObj>
    </w:sdtPr>
    <w:sdtEndPr/>
    <w:sdtContent>
      <w:p w14:paraId="57F16820" w14:textId="66E7769A" w:rsidR="00B04E66" w:rsidRDefault="00B04E66">
        <w:pPr>
          <w:pStyle w:val="Piedepgina"/>
          <w:jc w:val="right"/>
        </w:pPr>
      </w:p>
      <w:p w14:paraId="20015297" w14:textId="78AA1892" w:rsidR="00B04E66" w:rsidRPr="007D3D9A" w:rsidRDefault="00281F5B" w:rsidP="001B42CC">
        <w:pPr>
          <w:pStyle w:val="Piedepgina"/>
          <w:jc w:val="center"/>
        </w:pPr>
      </w:p>
    </w:sdtContent>
  </w:sdt>
  <w:p w14:paraId="4AAA04F2" w14:textId="4C2AF9CC" w:rsidR="00B04E66" w:rsidRDefault="00B04E6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A395E" w14:textId="77777777" w:rsidR="00E44221" w:rsidRDefault="00E44221" w:rsidP="009A4B02">
      <w:pPr>
        <w:spacing w:after="0" w:line="240" w:lineRule="auto"/>
      </w:pPr>
      <w:r>
        <w:separator/>
      </w:r>
    </w:p>
  </w:footnote>
  <w:footnote w:type="continuationSeparator" w:id="0">
    <w:p w14:paraId="33760C2A" w14:textId="77777777" w:rsidR="00E44221" w:rsidRDefault="00E44221" w:rsidP="009A4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11C81" w14:textId="0C96E2BF" w:rsidR="00CE0538" w:rsidRPr="00466384" w:rsidRDefault="00C8416C" w:rsidP="00466384">
    <w:pPr>
      <w:pStyle w:val="Encabezado"/>
      <w:jc w:val="right"/>
      <w:rPr>
        <w:rFonts w:ascii="Avenir Next LT Pro" w:hAnsi="Avenir Next LT Pro"/>
      </w:rPr>
    </w:pPr>
    <w:r>
      <w:rPr>
        <w:noProof/>
      </w:rPr>
      <w:drawing>
        <wp:anchor distT="0" distB="0" distL="114300" distR="114300" simplePos="0" relativeHeight="251669504" behindDoc="0" locked="0" layoutInCell="1" allowOverlap="1" wp14:anchorId="0105ABE2" wp14:editId="13856632">
          <wp:simplePos x="0" y="0"/>
          <wp:positionH relativeFrom="column">
            <wp:posOffset>-690113</wp:posOffset>
          </wp:positionH>
          <wp:positionV relativeFrom="paragraph">
            <wp:posOffset>-207477</wp:posOffset>
          </wp:positionV>
          <wp:extent cx="2133600" cy="511810"/>
          <wp:effectExtent l="0" t="0" r="0" b="2540"/>
          <wp:wrapSquare wrapText="bothSides"/>
          <wp:docPr id="1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984" t="22641" r="7156" b="20283"/>
                  <a:stretch/>
                </pic:blipFill>
                <pic:spPr bwMode="auto">
                  <a:xfrm>
                    <a:off x="0" y="0"/>
                    <a:ext cx="2133600" cy="5118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F53A66"/>
    <w:multiLevelType w:val="hybridMultilevel"/>
    <w:tmpl w:val="42C8579A"/>
    <w:lvl w:ilvl="0" w:tplc="E0AA69EE">
      <w:start w:val="1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5391E"/>
    <w:multiLevelType w:val="hybridMultilevel"/>
    <w:tmpl w:val="072460D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44E91"/>
    <w:multiLevelType w:val="hybridMultilevel"/>
    <w:tmpl w:val="B31012F2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3C47D29"/>
    <w:multiLevelType w:val="hybridMultilevel"/>
    <w:tmpl w:val="AE22C014"/>
    <w:lvl w:ilvl="0" w:tplc="3D42967A">
      <w:numFmt w:val="bullet"/>
      <w:lvlText w:val="•"/>
      <w:lvlJc w:val="left"/>
      <w:pPr>
        <w:ind w:left="720" w:hanging="360"/>
      </w:pPr>
      <w:rPr>
        <w:rFonts w:ascii="Avenir Next LT Pro" w:eastAsiaTheme="minorHAnsi" w:hAnsi="Avenir Next LT Pro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C6078"/>
    <w:multiLevelType w:val="hybridMultilevel"/>
    <w:tmpl w:val="6BEEE95E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94A9E"/>
    <w:multiLevelType w:val="hybridMultilevel"/>
    <w:tmpl w:val="B8CC217E"/>
    <w:lvl w:ilvl="0" w:tplc="3D42967A">
      <w:numFmt w:val="bullet"/>
      <w:lvlText w:val="•"/>
      <w:lvlJc w:val="left"/>
      <w:pPr>
        <w:ind w:left="720" w:hanging="360"/>
      </w:pPr>
      <w:rPr>
        <w:rFonts w:ascii="Avenir Next LT Pro" w:eastAsiaTheme="minorHAnsi" w:hAnsi="Avenir Next LT Pro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A0798"/>
    <w:multiLevelType w:val="hybridMultilevel"/>
    <w:tmpl w:val="FC2E092E"/>
    <w:lvl w:ilvl="0" w:tplc="E0AA69EE">
      <w:start w:val="1"/>
      <w:numFmt w:val="bullet"/>
      <w:lvlText w:val="-"/>
      <w:lvlJc w:val="left"/>
      <w:pPr>
        <w:ind w:left="1068" w:hanging="360"/>
      </w:pPr>
      <w:rPr>
        <w:rFonts w:ascii="Avenir Next LT Pro" w:eastAsiaTheme="minorHAnsi" w:hAnsi="Avenir Next LT Pro" w:cstheme="minorBidi" w:hint="default"/>
      </w:rPr>
    </w:lvl>
    <w:lvl w:ilvl="1" w:tplc="18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E43224A"/>
    <w:multiLevelType w:val="hybridMultilevel"/>
    <w:tmpl w:val="1D327D1E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3E055D"/>
    <w:multiLevelType w:val="hybridMultilevel"/>
    <w:tmpl w:val="55FC1D58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2C430A"/>
    <w:multiLevelType w:val="hybridMultilevel"/>
    <w:tmpl w:val="254E8EB0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101552"/>
    <w:multiLevelType w:val="hybridMultilevel"/>
    <w:tmpl w:val="3FF4D23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711CD7"/>
    <w:multiLevelType w:val="hybridMultilevel"/>
    <w:tmpl w:val="55FC1D58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CE6E00"/>
    <w:multiLevelType w:val="hybridMultilevel"/>
    <w:tmpl w:val="9B929D96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91633F"/>
    <w:multiLevelType w:val="hybridMultilevel"/>
    <w:tmpl w:val="8708D38E"/>
    <w:lvl w:ilvl="0" w:tplc="9800B314">
      <w:start w:val="228"/>
      <w:numFmt w:val="bullet"/>
      <w:lvlText w:val="-"/>
      <w:lvlJc w:val="left"/>
      <w:pPr>
        <w:ind w:left="720" w:hanging="360"/>
      </w:pPr>
      <w:rPr>
        <w:rFonts w:ascii="Avenir Next LT Pro" w:eastAsiaTheme="minorHAnsi" w:hAnsi="Avenir Next LT Pro" w:cstheme="minorBidi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AF4EE5"/>
    <w:multiLevelType w:val="hybridMultilevel"/>
    <w:tmpl w:val="51D01D84"/>
    <w:lvl w:ilvl="0" w:tplc="3D42967A">
      <w:numFmt w:val="bullet"/>
      <w:lvlText w:val="•"/>
      <w:lvlJc w:val="left"/>
      <w:pPr>
        <w:ind w:left="720" w:hanging="360"/>
      </w:pPr>
      <w:rPr>
        <w:rFonts w:ascii="Avenir Next LT Pro" w:eastAsiaTheme="minorHAnsi" w:hAnsi="Avenir Next LT Pro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4"/>
  </w:num>
  <w:num w:numId="5">
    <w:abstractNumId w:val="5"/>
  </w:num>
  <w:num w:numId="6">
    <w:abstractNumId w:val="3"/>
  </w:num>
  <w:num w:numId="7">
    <w:abstractNumId w:val="11"/>
  </w:num>
  <w:num w:numId="8">
    <w:abstractNumId w:val="13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1"/>
  </w:num>
  <w:num w:numId="14">
    <w:abstractNumId w:val="6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readOnly" w:enforcement="1" w:cryptProviderType="rsaAES" w:cryptAlgorithmClass="hash" w:cryptAlgorithmType="typeAny" w:cryptAlgorithmSid="14" w:cryptSpinCount="100000" w:hash="QBgobe63KNbOhJyDhHCwm54tSiAomd/rc5U3c/ouoqCbnq7SczGcuqGce6og77jUHaq7aA2QoG9VchTWFNGC7g==" w:salt="wYxKUR2zA0vyfuAftWo+2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02"/>
    <w:rsid w:val="00016BA7"/>
    <w:rsid w:val="00026977"/>
    <w:rsid w:val="00036D32"/>
    <w:rsid w:val="00076E3D"/>
    <w:rsid w:val="000A20DB"/>
    <w:rsid w:val="000B49E4"/>
    <w:rsid w:val="000F046C"/>
    <w:rsid w:val="00101440"/>
    <w:rsid w:val="00114F6A"/>
    <w:rsid w:val="00135F54"/>
    <w:rsid w:val="00145C02"/>
    <w:rsid w:val="00181E78"/>
    <w:rsid w:val="001A4442"/>
    <w:rsid w:val="001B42CC"/>
    <w:rsid w:val="00281F5B"/>
    <w:rsid w:val="002E7201"/>
    <w:rsid w:val="00305D13"/>
    <w:rsid w:val="00353286"/>
    <w:rsid w:val="003A6137"/>
    <w:rsid w:val="003B6489"/>
    <w:rsid w:val="00417F99"/>
    <w:rsid w:val="00466384"/>
    <w:rsid w:val="00483E0A"/>
    <w:rsid w:val="004A3397"/>
    <w:rsid w:val="004F2D6E"/>
    <w:rsid w:val="004F6D35"/>
    <w:rsid w:val="005378F6"/>
    <w:rsid w:val="00541605"/>
    <w:rsid w:val="00556931"/>
    <w:rsid w:val="00560113"/>
    <w:rsid w:val="0058548F"/>
    <w:rsid w:val="00593F91"/>
    <w:rsid w:val="005D6000"/>
    <w:rsid w:val="005D738F"/>
    <w:rsid w:val="00607837"/>
    <w:rsid w:val="006A5201"/>
    <w:rsid w:val="00770755"/>
    <w:rsid w:val="00782A2B"/>
    <w:rsid w:val="00787723"/>
    <w:rsid w:val="007A252B"/>
    <w:rsid w:val="007D3D9A"/>
    <w:rsid w:val="007E0881"/>
    <w:rsid w:val="00806B60"/>
    <w:rsid w:val="00835EC3"/>
    <w:rsid w:val="00847EEF"/>
    <w:rsid w:val="008574C9"/>
    <w:rsid w:val="00871663"/>
    <w:rsid w:val="008A303F"/>
    <w:rsid w:val="008F110E"/>
    <w:rsid w:val="008F6123"/>
    <w:rsid w:val="00906022"/>
    <w:rsid w:val="0091262A"/>
    <w:rsid w:val="0091435E"/>
    <w:rsid w:val="009301DE"/>
    <w:rsid w:val="0096790F"/>
    <w:rsid w:val="009800BD"/>
    <w:rsid w:val="009A4B02"/>
    <w:rsid w:val="00A14B6C"/>
    <w:rsid w:val="00A43B8C"/>
    <w:rsid w:val="00A6518B"/>
    <w:rsid w:val="00AC6E58"/>
    <w:rsid w:val="00B04E66"/>
    <w:rsid w:val="00B111E0"/>
    <w:rsid w:val="00B144BF"/>
    <w:rsid w:val="00B155E9"/>
    <w:rsid w:val="00B16E3B"/>
    <w:rsid w:val="00B40561"/>
    <w:rsid w:val="00B46EE5"/>
    <w:rsid w:val="00B641E0"/>
    <w:rsid w:val="00BA5C5F"/>
    <w:rsid w:val="00BC239E"/>
    <w:rsid w:val="00BC626C"/>
    <w:rsid w:val="00C75198"/>
    <w:rsid w:val="00C7600C"/>
    <w:rsid w:val="00C8416C"/>
    <w:rsid w:val="00C84938"/>
    <w:rsid w:val="00C96AC8"/>
    <w:rsid w:val="00CE0538"/>
    <w:rsid w:val="00D06658"/>
    <w:rsid w:val="00D26368"/>
    <w:rsid w:val="00D52370"/>
    <w:rsid w:val="00D7141D"/>
    <w:rsid w:val="00D925DC"/>
    <w:rsid w:val="00DB1169"/>
    <w:rsid w:val="00DD34A1"/>
    <w:rsid w:val="00E1528E"/>
    <w:rsid w:val="00E20DCE"/>
    <w:rsid w:val="00E26DFE"/>
    <w:rsid w:val="00E44221"/>
    <w:rsid w:val="00E9362E"/>
    <w:rsid w:val="00E959B2"/>
    <w:rsid w:val="00EB50CA"/>
    <w:rsid w:val="00EE00AA"/>
    <w:rsid w:val="00F05BFC"/>
    <w:rsid w:val="00F13FAF"/>
    <w:rsid w:val="00F2424C"/>
    <w:rsid w:val="00F45C1B"/>
    <w:rsid w:val="00F81DBC"/>
    <w:rsid w:val="00FB5D13"/>
    <w:rsid w:val="18069C30"/>
    <w:rsid w:val="215E6735"/>
    <w:rsid w:val="2E3E63E8"/>
    <w:rsid w:val="356102DB"/>
    <w:rsid w:val="3AEDF76C"/>
    <w:rsid w:val="3FDE715B"/>
    <w:rsid w:val="5141F506"/>
    <w:rsid w:val="53FDFCEA"/>
    <w:rsid w:val="55770855"/>
    <w:rsid w:val="747E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1BD07C14"/>
  <w15:chartTrackingRefBased/>
  <w15:docId w15:val="{DE5C5393-3F5E-4A94-8BE5-944F4632F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4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4B02"/>
  </w:style>
  <w:style w:type="paragraph" w:styleId="Piedepgina">
    <w:name w:val="footer"/>
    <w:basedOn w:val="Normal"/>
    <w:link w:val="PiedepginaCar"/>
    <w:uiPriority w:val="99"/>
    <w:unhideWhenUsed/>
    <w:rsid w:val="009A4B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4B02"/>
  </w:style>
  <w:style w:type="table" w:styleId="Tablaconcuadrcula">
    <w:name w:val="Table Grid"/>
    <w:basedOn w:val="Tablanormal"/>
    <w:uiPriority w:val="39"/>
    <w:rsid w:val="009A4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A4B02"/>
    <w:pPr>
      <w:ind w:left="720"/>
      <w:contextualSpacing/>
    </w:pPr>
  </w:style>
  <w:style w:type="table" w:styleId="Tablaconcuadrcula1clara-nfasis6">
    <w:name w:val="Grid Table 1 Light Accent 6"/>
    <w:basedOn w:val="Tablanormal"/>
    <w:uiPriority w:val="46"/>
    <w:rsid w:val="009A4B02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2-nfasis6">
    <w:name w:val="Grid Table 2 Accent 6"/>
    <w:basedOn w:val="Tablanormal"/>
    <w:uiPriority w:val="47"/>
    <w:rsid w:val="009A4B02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EE0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00A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6011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011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011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1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11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1FA29-716D-4F6E-A086-EB8D6FD81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496</Words>
  <Characters>2732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Gabriela Him Hum</dc:creator>
  <cp:keywords/>
  <dc:description/>
  <cp:lastModifiedBy>Ana Gabriela Him Hum</cp:lastModifiedBy>
  <cp:revision>4</cp:revision>
  <dcterms:created xsi:type="dcterms:W3CDTF">2020-11-30T16:02:00Z</dcterms:created>
  <dcterms:modified xsi:type="dcterms:W3CDTF">2020-11-30T16:05:00Z</dcterms:modified>
</cp:coreProperties>
</file>