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E00AA" w14:textId="45D33AE0" w:rsidR="001D53BF" w:rsidRPr="001D53BF" w:rsidRDefault="001D53BF" w:rsidP="001D53BF">
      <w:pPr>
        <w:jc w:val="center"/>
        <w:rPr>
          <w:b/>
          <w:bCs/>
          <w:lang w:eastAsia="es-MX"/>
        </w:rPr>
      </w:pPr>
      <w:r w:rsidRPr="001D53BF">
        <w:rPr>
          <w:b/>
          <w:bCs/>
          <w:lang w:eastAsia="es-MX"/>
        </w:rPr>
        <w:t>Descripción técnica para estimar la biomasa aérea de los manglares después de los 5 años para transiciones de otras tierras hacia manglar.</w:t>
      </w:r>
    </w:p>
    <w:p w14:paraId="4991DDE7" w14:textId="6C0C40C7" w:rsidR="007D15CC" w:rsidRPr="00AE0636" w:rsidRDefault="007D15CC" w:rsidP="00AE0636">
      <w:pPr>
        <w:rPr>
          <w:lang w:eastAsia="es-MX"/>
        </w:rPr>
      </w:pPr>
      <w:r w:rsidRPr="00AE0636">
        <w:rPr>
          <w:lang w:eastAsia="es-MX"/>
        </w:rPr>
        <w:t xml:space="preserve">Para calcular la biomasa de un manglar a los 5 años con una tasa de crecimiento anual de </w:t>
      </w:r>
      <w:r w:rsidRPr="00AE0636">
        <w:rPr>
          <w:b/>
          <w:bCs/>
          <w:lang w:eastAsia="es-MX"/>
        </w:rPr>
        <w:t>4.37 toneladas de materia seca por hectárea por año (</w:t>
      </w:r>
      <w:proofErr w:type="spellStart"/>
      <w:r w:rsidRPr="00AE0636">
        <w:rPr>
          <w:b/>
          <w:bCs/>
          <w:lang w:eastAsia="es-MX"/>
        </w:rPr>
        <w:t>t.m.s</w:t>
      </w:r>
      <w:proofErr w:type="spellEnd"/>
      <w:r w:rsidRPr="00AE0636">
        <w:rPr>
          <w:b/>
          <w:bCs/>
          <w:lang w:eastAsia="es-MX"/>
        </w:rPr>
        <w:t>/ha/año)</w:t>
      </w:r>
      <w:r w:rsidRPr="00AE0636">
        <w:rPr>
          <w:lang w:eastAsia="es-MX"/>
        </w:rPr>
        <w:t>, podemos usar la fórmula básica de acumulación lineal:</w:t>
      </w:r>
    </w:p>
    <w:p w14:paraId="496BF8E0" w14:textId="4FA098B7" w:rsidR="007D15CC" w:rsidRPr="00AE0636" w:rsidRDefault="007D15CC" w:rsidP="00AE0636">
      <w:pPr>
        <w:rPr>
          <w:lang w:eastAsia="es-MX"/>
        </w:rPr>
      </w:pPr>
      <w:r w:rsidRPr="00AE0636">
        <w:rPr>
          <w:lang w:eastAsia="es-MX"/>
        </w:rPr>
        <w:t>Biomasa a los 5 años = Tasa anual de crecimiento (</w:t>
      </w:r>
      <w:proofErr w:type="spellStart"/>
      <w:r w:rsidRPr="00AE0636">
        <w:rPr>
          <w:lang w:eastAsia="es-MX"/>
        </w:rPr>
        <w:t>t.m.s</w:t>
      </w:r>
      <w:proofErr w:type="spellEnd"/>
      <w:r w:rsidRPr="00AE0636">
        <w:rPr>
          <w:lang w:eastAsia="es-MX"/>
        </w:rPr>
        <w:t>/ha/año x Edad (año)</w:t>
      </w:r>
    </w:p>
    <w:p w14:paraId="5D1AEBA6" w14:textId="77777777" w:rsidR="007D15CC" w:rsidRPr="00AE0636" w:rsidRDefault="007D15CC" w:rsidP="00AE0636">
      <w:pPr>
        <w:rPr>
          <w:b/>
          <w:bCs/>
          <w:sz w:val="27"/>
          <w:szCs w:val="27"/>
          <w:lang w:eastAsia="es-MX"/>
        </w:rPr>
      </w:pPr>
      <w:r w:rsidRPr="00AE0636">
        <w:rPr>
          <w:b/>
          <w:bCs/>
          <w:sz w:val="27"/>
          <w:szCs w:val="27"/>
          <w:lang w:eastAsia="es-MX"/>
        </w:rPr>
        <w:t>Paso 1: Calcular la biomasa a los 5 años</w:t>
      </w:r>
    </w:p>
    <w:p w14:paraId="6F992B07" w14:textId="625720D9" w:rsidR="007D15CC" w:rsidRPr="00AE0636" w:rsidRDefault="007D15CC" w:rsidP="00AE0636">
      <w:pPr>
        <w:rPr>
          <w:b/>
          <w:bCs/>
          <w:sz w:val="27"/>
          <w:szCs w:val="27"/>
          <w:lang w:eastAsia="es-MX"/>
        </w:rPr>
      </w:pPr>
      <w:r w:rsidRPr="00AE0636">
        <w:rPr>
          <w:b/>
          <w:bCs/>
          <w:sz w:val="27"/>
          <w:szCs w:val="27"/>
          <w:lang w:eastAsia="es-MX"/>
        </w:rPr>
        <w:t xml:space="preserve">Biomasa a los 5 años = 4.37 </w:t>
      </w:r>
      <w:proofErr w:type="spellStart"/>
      <w:r w:rsidRPr="00AE0636">
        <w:rPr>
          <w:b/>
          <w:bCs/>
          <w:sz w:val="27"/>
          <w:szCs w:val="27"/>
          <w:lang w:eastAsia="es-MX"/>
        </w:rPr>
        <w:t>t.m.s</w:t>
      </w:r>
      <w:proofErr w:type="spellEnd"/>
      <w:r w:rsidRPr="00AE0636">
        <w:rPr>
          <w:b/>
          <w:bCs/>
          <w:sz w:val="27"/>
          <w:szCs w:val="27"/>
          <w:lang w:eastAsia="es-MX"/>
        </w:rPr>
        <w:t xml:space="preserve">./ha/año x 5 años = </w:t>
      </w:r>
      <w:r w:rsidRPr="00AE0636">
        <w:rPr>
          <w:b/>
          <w:bCs/>
          <w:color w:val="FF0000"/>
          <w:sz w:val="27"/>
          <w:szCs w:val="27"/>
          <w:lang w:eastAsia="es-MX"/>
        </w:rPr>
        <w:t xml:space="preserve">21.85 </w:t>
      </w:r>
      <w:proofErr w:type="spellStart"/>
      <w:r w:rsidRPr="00AE0636">
        <w:rPr>
          <w:b/>
          <w:bCs/>
          <w:color w:val="FF0000"/>
          <w:sz w:val="27"/>
          <w:szCs w:val="27"/>
          <w:lang w:eastAsia="es-MX"/>
        </w:rPr>
        <w:t>t.</w:t>
      </w:r>
      <w:proofErr w:type="gramStart"/>
      <w:r w:rsidRPr="00AE0636">
        <w:rPr>
          <w:b/>
          <w:bCs/>
          <w:color w:val="FF0000"/>
          <w:sz w:val="27"/>
          <w:szCs w:val="27"/>
          <w:lang w:eastAsia="es-MX"/>
        </w:rPr>
        <w:t>m.s</w:t>
      </w:r>
      <w:proofErr w:type="spellEnd"/>
      <w:proofErr w:type="gramEnd"/>
      <w:r w:rsidRPr="00AE0636">
        <w:rPr>
          <w:b/>
          <w:bCs/>
          <w:color w:val="FF0000"/>
          <w:sz w:val="27"/>
          <w:szCs w:val="27"/>
          <w:lang w:eastAsia="es-MX"/>
        </w:rPr>
        <w:t>/ha</w:t>
      </w:r>
    </w:p>
    <w:p w14:paraId="614663A1" w14:textId="776FF4E5" w:rsidR="007D15CC" w:rsidRPr="00AE0636" w:rsidRDefault="007D15CC" w:rsidP="00AE0636">
      <w:pPr>
        <w:rPr>
          <w:b/>
          <w:bCs/>
          <w:sz w:val="27"/>
          <w:szCs w:val="27"/>
          <w:lang w:eastAsia="es-MX"/>
        </w:rPr>
      </w:pPr>
      <w:r w:rsidRPr="00AE0636">
        <w:rPr>
          <w:b/>
          <w:bCs/>
          <w:sz w:val="27"/>
          <w:szCs w:val="27"/>
          <w:lang w:eastAsia="es-MX"/>
        </w:rPr>
        <w:t>Paso 2: Comparación con un manglar adulto</w:t>
      </w:r>
    </w:p>
    <w:p w14:paraId="6468EFD4" w14:textId="24913A71" w:rsidR="007D15CC" w:rsidRPr="00AE0636" w:rsidRDefault="007D15CC" w:rsidP="00AE0636">
      <w:pPr>
        <w:rPr>
          <w:lang w:eastAsia="es-MX"/>
        </w:rPr>
      </w:pPr>
      <w:r w:rsidRPr="00AE0636">
        <w:rPr>
          <w:lang w:eastAsia="es-MX"/>
        </w:rPr>
        <w:t xml:space="preserve">Un manglar adulto tiene </w:t>
      </w:r>
      <w:r w:rsidRPr="00AE0636">
        <w:rPr>
          <w:b/>
          <w:bCs/>
          <w:lang w:eastAsia="es-MX"/>
        </w:rPr>
        <w:t>75.67 t</w:t>
      </w:r>
      <w:r w:rsidR="00AE0636">
        <w:rPr>
          <w:b/>
          <w:bCs/>
          <w:lang w:eastAsia="es-MX"/>
        </w:rPr>
        <w:t>.m.s.</w:t>
      </w:r>
      <w:r w:rsidRPr="00AE0636">
        <w:rPr>
          <w:b/>
          <w:bCs/>
          <w:lang w:eastAsia="es-MX"/>
        </w:rPr>
        <w:t>/ha</w:t>
      </w:r>
      <w:r w:rsidRPr="00AE0636">
        <w:rPr>
          <w:lang w:eastAsia="es-MX"/>
        </w:rPr>
        <w:t xml:space="preserve">, según el dato del inventario forestal de Panamá. Esto significa </w:t>
      </w:r>
      <w:r w:rsidR="001D53BF" w:rsidRPr="00AE0636">
        <w:rPr>
          <w:lang w:eastAsia="es-MX"/>
        </w:rPr>
        <w:t>que,</w:t>
      </w:r>
      <w:r w:rsidRPr="00AE0636">
        <w:rPr>
          <w:lang w:eastAsia="es-MX"/>
        </w:rPr>
        <w:t xml:space="preserve"> a los 5 años, el manglar habría acumulado aproximadamente el </w:t>
      </w:r>
      <w:r w:rsidRPr="00AE0636">
        <w:rPr>
          <w:b/>
          <w:bCs/>
          <w:lang w:eastAsia="es-MX"/>
        </w:rPr>
        <w:t>28.9%</w:t>
      </w:r>
      <w:r w:rsidRPr="00AE0636">
        <w:rPr>
          <w:lang w:eastAsia="es-MX"/>
        </w:rPr>
        <w:t xml:space="preserve"> de la biomasa total de un manglar adulto.</w:t>
      </w:r>
    </w:p>
    <w:p w14:paraId="28C577C7" w14:textId="77777777" w:rsidR="007D15CC" w:rsidRPr="00AE0636" w:rsidRDefault="007D15CC" w:rsidP="00AE0636">
      <w:pPr>
        <w:rPr>
          <w:b/>
          <w:bCs/>
          <w:sz w:val="27"/>
          <w:szCs w:val="27"/>
          <w:lang w:eastAsia="es-MX"/>
        </w:rPr>
      </w:pPr>
      <w:r w:rsidRPr="00AE0636">
        <w:rPr>
          <w:b/>
          <w:bCs/>
          <w:sz w:val="27"/>
          <w:szCs w:val="27"/>
          <w:lang w:eastAsia="es-MX"/>
        </w:rPr>
        <w:t>Interpretación</w:t>
      </w:r>
    </w:p>
    <w:p w14:paraId="4C9FC33D" w14:textId="78785600" w:rsidR="007D15CC" w:rsidRPr="007D15CC" w:rsidRDefault="007D15CC" w:rsidP="00AE0636">
      <w:pPr>
        <w:rPr>
          <w:rFonts w:eastAsia="Times New Roman"/>
          <w:sz w:val="24"/>
          <w:szCs w:val="24"/>
          <w:lang w:eastAsia="es-MX"/>
        </w:rPr>
      </w:pPr>
      <w:r w:rsidRPr="007D15CC">
        <w:rPr>
          <w:rFonts w:eastAsia="Times New Roman"/>
          <w:sz w:val="24"/>
          <w:szCs w:val="24"/>
          <w:lang w:eastAsia="es-MX"/>
        </w:rPr>
        <w:t xml:space="preserve">El uso de imágenes satelitales para monitorear manglares jóvenes, como los obtenidos de </w:t>
      </w:r>
      <w:r w:rsidRPr="007D15CC">
        <w:rPr>
          <w:rFonts w:eastAsia="Times New Roman"/>
          <w:b/>
          <w:bCs/>
          <w:sz w:val="24"/>
          <w:szCs w:val="24"/>
          <w:lang w:eastAsia="es-MX"/>
        </w:rPr>
        <w:t>Landsat</w:t>
      </w:r>
      <w:r w:rsidRPr="007D15CC">
        <w:rPr>
          <w:rFonts w:eastAsia="Times New Roman"/>
          <w:sz w:val="24"/>
          <w:szCs w:val="24"/>
          <w:lang w:eastAsia="es-MX"/>
        </w:rPr>
        <w:t xml:space="preserve">, </w:t>
      </w:r>
      <w:r w:rsidRPr="007D15CC">
        <w:rPr>
          <w:rFonts w:eastAsia="Times New Roman"/>
          <w:b/>
          <w:bCs/>
          <w:sz w:val="24"/>
          <w:szCs w:val="24"/>
          <w:lang w:eastAsia="es-MX"/>
        </w:rPr>
        <w:t>Sentinel</w:t>
      </w:r>
      <w:r w:rsidRPr="007D15CC">
        <w:rPr>
          <w:rFonts w:eastAsia="Times New Roman"/>
          <w:sz w:val="24"/>
          <w:szCs w:val="24"/>
          <w:lang w:eastAsia="es-MX"/>
        </w:rPr>
        <w:t xml:space="preserve"> o </w:t>
      </w:r>
      <w:r w:rsidRPr="007D15CC">
        <w:rPr>
          <w:rFonts w:eastAsia="Times New Roman"/>
          <w:b/>
          <w:bCs/>
          <w:sz w:val="24"/>
          <w:szCs w:val="24"/>
          <w:lang w:eastAsia="es-MX"/>
        </w:rPr>
        <w:t>Planet</w:t>
      </w:r>
      <w:r w:rsidRPr="007D15CC">
        <w:rPr>
          <w:rFonts w:eastAsia="Times New Roman"/>
          <w:sz w:val="24"/>
          <w:szCs w:val="24"/>
          <w:lang w:eastAsia="es-MX"/>
        </w:rPr>
        <w:t xml:space="preserve"> (satélites comerciales), es muy útil, pero la capacidad de distinguir manglares jóvenes depende de varios factores, como la resolución espacial de las imágenes, la densidad del manglar y las condiciones ambientales del área. Aquí una idea general:</w:t>
      </w:r>
    </w:p>
    <w:p w14:paraId="2811CA23" w14:textId="77777777" w:rsidR="007D15CC" w:rsidRPr="007D15CC" w:rsidRDefault="007D15CC" w:rsidP="00AE0636">
      <w:pPr>
        <w:rPr>
          <w:rFonts w:eastAsia="Times New Roman"/>
          <w:sz w:val="24"/>
          <w:szCs w:val="24"/>
          <w:lang w:eastAsia="es-MX"/>
        </w:rPr>
      </w:pPr>
      <w:r w:rsidRPr="007D15CC">
        <w:rPr>
          <w:rFonts w:eastAsia="Times New Roman"/>
          <w:b/>
          <w:bCs/>
          <w:sz w:val="24"/>
          <w:szCs w:val="24"/>
          <w:lang w:eastAsia="es-MX"/>
        </w:rPr>
        <w:t>Landsat</w:t>
      </w:r>
      <w:r w:rsidRPr="007D15CC">
        <w:rPr>
          <w:rFonts w:eastAsia="Times New Roman"/>
          <w:sz w:val="24"/>
          <w:szCs w:val="24"/>
          <w:lang w:eastAsia="es-MX"/>
        </w:rPr>
        <w:t xml:space="preserve">: Tiene una resolución espacial de </w:t>
      </w:r>
      <w:r w:rsidRPr="007D15CC">
        <w:rPr>
          <w:rFonts w:eastAsia="Times New Roman"/>
          <w:b/>
          <w:bCs/>
          <w:sz w:val="24"/>
          <w:szCs w:val="24"/>
          <w:lang w:eastAsia="es-MX"/>
        </w:rPr>
        <w:t>30 metros</w:t>
      </w:r>
      <w:r w:rsidRPr="007D15CC">
        <w:rPr>
          <w:rFonts w:eastAsia="Times New Roman"/>
          <w:sz w:val="24"/>
          <w:szCs w:val="24"/>
          <w:lang w:eastAsia="es-MX"/>
        </w:rPr>
        <w:t xml:space="preserve"> por píxel, lo que permite detectar áreas de manglar, pero puede ser difícil diferenciar manglares jóvenes de otros ecosistemas costeros debido a la resolución relativamente baja. Los manglares jóvenes, que son más pequeños y menos densos, pueden ser identificados si están bien establecidos y cubren áreas más grandes (al menos de varios cientos de metros cuadrados). Sin embargo, las áreas más pequeñas o menos densas pueden ser difíciles de distinguir. Las imágenes de Landsat pueden ser útiles en el monitoreo de manglares de 3-5 años si tienen suficiente cobertura y densidad.</w:t>
      </w:r>
    </w:p>
    <w:p w14:paraId="4D84656C" w14:textId="77777777" w:rsidR="007D15CC" w:rsidRPr="007D15CC" w:rsidRDefault="007D15CC" w:rsidP="00AE0636">
      <w:pPr>
        <w:rPr>
          <w:rFonts w:eastAsia="Times New Roman"/>
          <w:sz w:val="24"/>
          <w:szCs w:val="24"/>
          <w:lang w:eastAsia="es-MX"/>
        </w:rPr>
      </w:pPr>
      <w:r w:rsidRPr="007D15CC">
        <w:rPr>
          <w:rFonts w:eastAsia="Times New Roman"/>
          <w:b/>
          <w:bCs/>
          <w:sz w:val="24"/>
          <w:szCs w:val="24"/>
          <w:lang w:eastAsia="es-MX"/>
        </w:rPr>
        <w:t>Sentinel-2</w:t>
      </w:r>
      <w:r w:rsidRPr="007D15CC">
        <w:rPr>
          <w:rFonts w:eastAsia="Times New Roman"/>
          <w:sz w:val="24"/>
          <w:szCs w:val="24"/>
          <w:lang w:eastAsia="es-MX"/>
        </w:rPr>
        <w:t xml:space="preserve">: Ofrece una mayor resolución espacial, de </w:t>
      </w:r>
      <w:r w:rsidRPr="007D15CC">
        <w:rPr>
          <w:rFonts w:eastAsia="Times New Roman"/>
          <w:b/>
          <w:bCs/>
          <w:sz w:val="24"/>
          <w:szCs w:val="24"/>
          <w:lang w:eastAsia="es-MX"/>
        </w:rPr>
        <w:t>10 metros</w:t>
      </w:r>
      <w:r w:rsidRPr="007D15CC">
        <w:rPr>
          <w:rFonts w:eastAsia="Times New Roman"/>
          <w:sz w:val="24"/>
          <w:szCs w:val="24"/>
          <w:lang w:eastAsia="es-MX"/>
        </w:rPr>
        <w:t xml:space="preserve"> por píxel en las bandas ópticas. Esto mejora la capacidad para distinguir manglares jóvenes, especialmente en áreas con un crecimiento más evidente. Con Sentinel-2, es posible detectar manglares más pequeños (de 1 a 5 años) si tienen una cobertura significativa y están bien establecidos.</w:t>
      </w:r>
    </w:p>
    <w:p w14:paraId="6B33CFBA" w14:textId="3B88422A" w:rsidR="007D15CC" w:rsidRPr="00AE0636" w:rsidRDefault="007D15CC" w:rsidP="00AE0636">
      <w:pPr>
        <w:rPr>
          <w:rFonts w:eastAsia="Times New Roman"/>
          <w:sz w:val="24"/>
          <w:szCs w:val="24"/>
          <w:lang w:eastAsia="es-MX"/>
        </w:rPr>
      </w:pPr>
      <w:r w:rsidRPr="007D15CC">
        <w:rPr>
          <w:rFonts w:eastAsia="Times New Roman"/>
          <w:b/>
          <w:bCs/>
          <w:sz w:val="24"/>
          <w:szCs w:val="24"/>
          <w:lang w:eastAsia="es-MX"/>
        </w:rPr>
        <w:t>Planet</w:t>
      </w:r>
      <w:r w:rsidRPr="007D15CC">
        <w:rPr>
          <w:rFonts w:eastAsia="Times New Roman"/>
          <w:sz w:val="24"/>
          <w:szCs w:val="24"/>
          <w:lang w:eastAsia="es-MX"/>
        </w:rPr>
        <w:t xml:space="preserve">: Este servicio comercial de imágenes satelitales proporciona </w:t>
      </w:r>
      <w:r w:rsidRPr="007D15CC">
        <w:rPr>
          <w:rFonts w:eastAsia="Times New Roman"/>
          <w:b/>
          <w:bCs/>
          <w:sz w:val="24"/>
          <w:szCs w:val="24"/>
          <w:lang w:eastAsia="es-MX"/>
        </w:rPr>
        <w:t>resoluciones espaciales de hasta 3-5 metros</w:t>
      </w:r>
      <w:r w:rsidRPr="007D15CC">
        <w:rPr>
          <w:rFonts w:eastAsia="Times New Roman"/>
          <w:sz w:val="24"/>
          <w:szCs w:val="24"/>
          <w:lang w:eastAsia="es-MX"/>
        </w:rPr>
        <w:t xml:space="preserve"> en sus imágenes diarias, lo que mejora considerablemente la capacidad para identificar manglares jóvenes, incluso en etapas tempranas de crecimiento (menos de 3 años). Las imágenes de Planet son ideales para áreas más pequeñas y detalles más finos.</w:t>
      </w:r>
    </w:p>
    <w:p w14:paraId="755F1FD8" w14:textId="77777777" w:rsidR="00AE0636" w:rsidRPr="007D15CC" w:rsidRDefault="00AE0636" w:rsidP="00AE0636">
      <w:pPr>
        <w:rPr>
          <w:rFonts w:eastAsia="Times New Roman"/>
          <w:sz w:val="24"/>
          <w:szCs w:val="24"/>
          <w:lang w:eastAsia="es-MX"/>
        </w:rPr>
      </w:pPr>
    </w:p>
    <w:p w14:paraId="03B9F19F" w14:textId="77777777" w:rsidR="001D53BF" w:rsidRDefault="001D53BF" w:rsidP="00AE0636">
      <w:pPr>
        <w:rPr>
          <w:rFonts w:eastAsia="Times New Roman"/>
          <w:b/>
          <w:bCs/>
          <w:sz w:val="27"/>
          <w:szCs w:val="27"/>
          <w:lang w:eastAsia="es-MX"/>
        </w:rPr>
      </w:pPr>
    </w:p>
    <w:p w14:paraId="64FA2938" w14:textId="77777777" w:rsidR="001D53BF" w:rsidRDefault="001D53BF" w:rsidP="00AE0636">
      <w:pPr>
        <w:rPr>
          <w:rFonts w:eastAsia="Times New Roman"/>
          <w:b/>
          <w:bCs/>
          <w:sz w:val="27"/>
          <w:szCs w:val="27"/>
          <w:lang w:eastAsia="es-MX"/>
        </w:rPr>
      </w:pPr>
    </w:p>
    <w:p w14:paraId="3DB4F733" w14:textId="0F770B53" w:rsidR="007D15CC" w:rsidRPr="007D15CC" w:rsidRDefault="007D15CC" w:rsidP="00AE0636">
      <w:pPr>
        <w:rPr>
          <w:rFonts w:eastAsia="Times New Roman"/>
          <w:b/>
          <w:bCs/>
          <w:sz w:val="27"/>
          <w:szCs w:val="27"/>
          <w:lang w:eastAsia="es-MX"/>
        </w:rPr>
      </w:pPr>
      <w:r w:rsidRPr="007D15CC">
        <w:rPr>
          <w:rFonts w:eastAsia="Times New Roman"/>
          <w:b/>
          <w:bCs/>
          <w:sz w:val="27"/>
          <w:szCs w:val="27"/>
          <w:lang w:eastAsia="es-MX"/>
        </w:rPr>
        <w:t>Edad de visibilidad:</w:t>
      </w:r>
    </w:p>
    <w:p w14:paraId="627C3744" w14:textId="77777777" w:rsidR="007D15CC" w:rsidRPr="007D15CC" w:rsidRDefault="007D15CC" w:rsidP="00AE0636">
      <w:pPr>
        <w:rPr>
          <w:rFonts w:eastAsia="Times New Roman"/>
          <w:sz w:val="24"/>
          <w:szCs w:val="24"/>
          <w:lang w:eastAsia="es-MX"/>
        </w:rPr>
      </w:pPr>
      <w:r w:rsidRPr="007D15CC">
        <w:rPr>
          <w:rFonts w:eastAsia="Times New Roman"/>
          <w:b/>
          <w:bCs/>
          <w:sz w:val="24"/>
          <w:szCs w:val="24"/>
          <w:lang w:eastAsia="es-MX"/>
        </w:rPr>
        <w:t>Manglares jóvenes (1-3 años)</w:t>
      </w:r>
      <w:r w:rsidRPr="007D15CC">
        <w:rPr>
          <w:rFonts w:eastAsia="Times New Roman"/>
          <w:sz w:val="24"/>
          <w:szCs w:val="24"/>
          <w:lang w:eastAsia="es-MX"/>
        </w:rPr>
        <w:t xml:space="preserve">: Con </w:t>
      </w:r>
      <w:r w:rsidRPr="007D15CC">
        <w:rPr>
          <w:rFonts w:eastAsia="Times New Roman"/>
          <w:b/>
          <w:bCs/>
          <w:sz w:val="24"/>
          <w:szCs w:val="24"/>
          <w:lang w:eastAsia="es-MX"/>
        </w:rPr>
        <w:t>Sentinel-2</w:t>
      </w:r>
      <w:r w:rsidRPr="007D15CC">
        <w:rPr>
          <w:rFonts w:eastAsia="Times New Roman"/>
          <w:sz w:val="24"/>
          <w:szCs w:val="24"/>
          <w:lang w:eastAsia="es-MX"/>
        </w:rPr>
        <w:t xml:space="preserve"> o </w:t>
      </w:r>
      <w:r w:rsidRPr="007D15CC">
        <w:rPr>
          <w:rFonts w:eastAsia="Times New Roman"/>
          <w:b/>
          <w:bCs/>
          <w:sz w:val="24"/>
          <w:szCs w:val="24"/>
          <w:lang w:eastAsia="es-MX"/>
        </w:rPr>
        <w:t>Planet</w:t>
      </w:r>
      <w:r w:rsidRPr="007D15CC">
        <w:rPr>
          <w:rFonts w:eastAsia="Times New Roman"/>
          <w:sz w:val="24"/>
          <w:szCs w:val="24"/>
          <w:lang w:eastAsia="es-MX"/>
        </w:rPr>
        <w:t>, es posible observar manglares jóvenes si están bien establecidos, ya que estas imágenes tienen suficiente resolución para identificar diferencias en la cobertura y el color del dosel.</w:t>
      </w:r>
    </w:p>
    <w:p w14:paraId="52612071" w14:textId="77777777" w:rsidR="007D15CC" w:rsidRPr="007D15CC" w:rsidRDefault="007D15CC" w:rsidP="00AE0636">
      <w:pPr>
        <w:rPr>
          <w:rFonts w:eastAsia="Times New Roman"/>
          <w:sz w:val="24"/>
          <w:szCs w:val="24"/>
          <w:lang w:eastAsia="es-MX"/>
        </w:rPr>
      </w:pPr>
      <w:r w:rsidRPr="007D15CC">
        <w:rPr>
          <w:rFonts w:eastAsia="Times New Roman"/>
          <w:b/>
          <w:bCs/>
          <w:sz w:val="24"/>
          <w:szCs w:val="24"/>
          <w:lang w:eastAsia="es-MX"/>
        </w:rPr>
        <w:t>Manglares más maduros (5 años o más)</w:t>
      </w:r>
      <w:r w:rsidRPr="007D15CC">
        <w:rPr>
          <w:rFonts w:eastAsia="Times New Roman"/>
          <w:sz w:val="24"/>
          <w:szCs w:val="24"/>
          <w:lang w:eastAsia="es-MX"/>
        </w:rPr>
        <w:t xml:space="preserve">: Los manglares de 5 años son generalmente más fáciles de detectar con imágenes de </w:t>
      </w:r>
      <w:r w:rsidRPr="007D15CC">
        <w:rPr>
          <w:rFonts w:eastAsia="Times New Roman"/>
          <w:b/>
          <w:bCs/>
          <w:sz w:val="24"/>
          <w:szCs w:val="24"/>
          <w:lang w:eastAsia="es-MX"/>
        </w:rPr>
        <w:t>Landsat</w:t>
      </w:r>
      <w:r w:rsidRPr="007D15CC">
        <w:rPr>
          <w:rFonts w:eastAsia="Times New Roman"/>
          <w:sz w:val="24"/>
          <w:szCs w:val="24"/>
          <w:lang w:eastAsia="es-MX"/>
        </w:rPr>
        <w:t xml:space="preserve"> debido a la mayor densidad y cobertura del dosel.</w:t>
      </w:r>
    </w:p>
    <w:p w14:paraId="10C17B7D" w14:textId="447C1F8E" w:rsidR="007D15CC" w:rsidRPr="00AE0636" w:rsidRDefault="00AE0636" w:rsidP="00AE0636">
      <w:pPr>
        <w:rPr>
          <w:lang w:eastAsia="es-MX"/>
        </w:rPr>
      </w:pPr>
      <w:r w:rsidRPr="00AE0636">
        <w:rPr>
          <w:lang w:eastAsia="es-MX"/>
        </w:rPr>
        <w:t xml:space="preserve">En promedio y desde la expericia local, se estableció que los manglares jóvenes se pueden distinguir a los 5 años de establecidos o regenerados naturalmente. Esto quiere decir </w:t>
      </w:r>
      <w:proofErr w:type="gramStart"/>
      <w:r w:rsidRPr="00AE0636">
        <w:rPr>
          <w:lang w:eastAsia="es-MX"/>
        </w:rPr>
        <w:t>que</w:t>
      </w:r>
      <w:proofErr w:type="gramEnd"/>
      <w:r w:rsidRPr="00AE0636">
        <w:rPr>
          <w:lang w:eastAsia="es-MX"/>
        </w:rPr>
        <w:t xml:space="preserve"> desde los sensores usados, una tierra que se este regenerando con manglares es observables a los 5 años.</w:t>
      </w:r>
    </w:p>
    <w:p w14:paraId="65AED33D" w14:textId="7EEAA90B" w:rsidR="007D15CC" w:rsidRPr="00AE0636" w:rsidRDefault="007D15CC" w:rsidP="00AE0636">
      <w:pPr>
        <w:rPr>
          <w:lang w:eastAsia="es-MX"/>
        </w:rPr>
      </w:pPr>
    </w:p>
    <w:p w14:paraId="0B63FBB1" w14:textId="15BB6FF9" w:rsidR="007D15CC" w:rsidRPr="00AE0636" w:rsidRDefault="007D15CC" w:rsidP="00AE0636">
      <w:pPr>
        <w:rPr>
          <w:lang w:eastAsia="es-MX"/>
        </w:rPr>
      </w:pPr>
    </w:p>
    <w:p w14:paraId="52C35F8C" w14:textId="2C3571A0" w:rsidR="007D15CC" w:rsidRPr="00AE0636" w:rsidRDefault="007D15CC" w:rsidP="00AE0636">
      <w:pPr>
        <w:rPr>
          <w:lang w:eastAsia="es-MX"/>
        </w:rPr>
      </w:pPr>
    </w:p>
    <w:p w14:paraId="1954D2F5" w14:textId="662DAD96" w:rsidR="007D15CC" w:rsidRPr="00AE0636" w:rsidRDefault="007D15CC" w:rsidP="00AE0636">
      <w:pPr>
        <w:rPr>
          <w:lang w:eastAsia="es-MX"/>
        </w:rPr>
      </w:pPr>
    </w:p>
    <w:p w14:paraId="01693042" w14:textId="3B6D0282" w:rsidR="007D15CC" w:rsidRPr="00AE0636" w:rsidRDefault="007D15CC" w:rsidP="00AE0636">
      <w:pPr>
        <w:rPr>
          <w:lang w:eastAsia="es-MX"/>
        </w:rPr>
      </w:pPr>
    </w:p>
    <w:p w14:paraId="60060759" w14:textId="6254C9A1" w:rsidR="007D15CC" w:rsidRPr="00AE0636" w:rsidRDefault="007D15CC" w:rsidP="00AE0636">
      <w:pPr>
        <w:rPr>
          <w:lang w:eastAsia="es-MX"/>
        </w:rPr>
      </w:pPr>
    </w:p>
    <w:p w14:paraId="69C81FB2" w14:textId="3D74D352" w:rsidR="007D15CC" w:rsidRPr="00AE0636" w:rsidRDefault="007D15CC" w:rsidP="00AE0636">
      <w:pPr>
        <w:rPr>
          <w:lang w:eastAsia="es-MX"/>
        </w:rPr>
      </w:pPr>
    </w:p>
    <w:p w14:paraId="45DBBA98" w14:textId="19922FD7" w:rsidR="007D15CC" w:rsidRPr="00AE0636" w:rsidRDefault="007D15CC" w:rsidP="00AE0636">
      <w:pPr>
        <w:rPr>
          <w:lang w:eastAsia="es-MX"/>
        </w:rPr>
      </w:pPr>
    </w:p>
    <w:p w14:paraId="1841FDAF" w14:textId="36ADED5B" w:rsidR="007D15CC" w:rsidRPr="00AE0636" w:rsidRDefault="007D15CC" w:rsidP="00AE0636">
      <w:pPr>
        <w:rPr>
          <w:lang w:eastAsia="es-MX"/>
        </w:rPr>
      </w:pPr>
    </w:p>
    <w:p w14:paraId="49777A2D" w14:textId="0796DA15" w:rsidR="007D15CC" w:rsidRPr="00AE0636" w:rsidRDefault="007D15CC" w:rsidP="00AE0636">
      <w:pPr>
        <w:rPr>
          <w:lang w:eastAsia="es-MX"/>
        </w:rPr>
      </w:pPr>
    </w:p>
    <w:p w14:paraId="413900EA" w14:textId="42E4EE12" w:rsidR="007D15CC" w:rsidRPr="00AE0636" w:rsidRDefault="007D15CC" w:rsidP="00AE0636">
      <w:pPr>
        <w:rPr>
          <w:lang w:eastAsia="es-MX"/>
        </w:rPr>
      </w:pPr>
    </w:p>
    <w:p w14:paraId="638DF2F1" w14:textId="57ADEF8D" w:rsidR="007D15CC" w:rsidRPr="00AE0636" w:rsidRDefault="007D15CC" w:rsidP="00AE0636">
      <w:pPr>
        <w:rPr>
          <w:lang w:eastAsia="es-MX"/>
        </w:rPr>
      </w:pPr>
    </w:p>
    <w:p w14:paraId="46CBD28F" w14:textId="77777777" w:rsidR="007D15CC" w:rsidRPr="00AE0636" w:rsidRDefault="007D15CC" w:rsidP="00AE0636">
      <w:pPr>
        <w:rPr>
          <w:lang w:eastAsia="es-MX"/>
        </w:rPr>
      </w:pPr>
    </w:p>
    <w:p w14:paraId="4545F12E" w14:textId="77777777" w:rsidR="00BC498A" w:rsidRPr="00AE0636" w:rsidRDefault="00BC498A" w:rsidP="00AE0636"/>
    <w:sectPr w:rsidR="00BC498A" w:rsidRPr="00AE06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45DE7"/>
    <w:multiLevelType w:val="multilevel"/>
    <w:tmpl w:val="4BDC8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DA7611"/>
    <w:multiLevelType w:val="multilevel"/>
    <w:tmpl w:val="51465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A05184"/>
    <w:multiLevelType w:val="multilevel"/>
    <w:tmpl w:val="076C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5CC"/>
    <w:rsid w:val="000B352A"/>
    <w:rsid w:val="001D53BF"/>
    <w:rsid w:val="007D15CC"/>
    <w:rsid w:val="00AE0636"/>
    <w:rsid w:val="00BC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D7659"/>
  <w15:chartTrackingRefBased/>
  <w15:docId w15:val="{0E8EE901-72EA-420F-9DE1-C55DEB7A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7D15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7D15CC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7D1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7D15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Marcial Arias</dc:creator>
  <cp:keywords/>
  <dc:description/>
  <cp:lastModifiedBy>Marcial Arias</cp:lastModifiedBy>
  <cp:revision>3</cp:revision>
  <dcterms:created xsi:type="dcterms:W3CDTF">2024-11-15T16:10:00Z</dcterms:created>
  <dcterms:modified xsi:type="dcterms:W3CDTF">2025-01-05T12:41:00Z</dcterms:modified>
</cp:coreProperties>
</file>